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AC8B1" w14:textId="77777777" w:rsidR="004C1E4A" w:rsidRPr="00601B9C" w:rsidRDefault="004C1E4A" w:rsidP="004C1E4A">
      <w:pPr>
        <w:tabs>
          <w:tab w:val="left" w:pos="5580"/>
        </w:tabs>
        <w:ind w:left="360" w:right="1103"/>
        <w:jc w:val="both"/>
        <w:rPr>
          <w:sz w:val="20"/>
          <w:szCs w:val="20"/>
        </w:rPr>
      </w:pPr>
      <w:r w:rsidRPr="00601B9C">
        <w:rPr>
          <w:noProof/>
          <w:sz w:val="20"/>
          <w:szCs w:val="20"/>
          <w:lang w:eastAsia="fr-BE"/>
        </w:rPr>
        <mc:AlternateContent>
          <mc:Choice Requires="wps">
            <w:drawing>
              <wp:anchor distT="0" distB="0" distL="114300" distR="114300" simplePos="0" relativeHeight="251659264" behindDoc="0" locked="0" layoutInCell="1" allowOverlap="1" wp14:anchorId="220F1865" wp14:editId="3827955C">
                <wp:simplePos x="0" y="0"/>
                <wp:positionH relativeFrom="column">
                  <wp:posOffset>109855</wp:posOffset>
                </wp:positionH>
                <wp:positionV relativeFrom="paragraph">
                  <wp:posOffset>33020</wp:posOffset>
                </wp:positionV>
                <wp:extent cx="5600700" cy="295275"/>
                <wp:effectExtent l="0" t="0" r="19050"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5275"/>
                        </a:xfrm>
                        <a:prstGeom prst="rect">
                          <a:avLst/>
                        </a:prstGeom>
                        <a:solidFill>
                          <a:schemeClr val="accent1">
                            <a:lumMod val="20000"/>
                            <a:lumOff val="80000"/>
                          </a:schemeClr>
                        </a:solidFill>
                        <a:ln w="9525">
                          <a:solidFill>
                            <a:srgbClr val="000000"/>
                          </a:solidFill>
                          <a:miter lim="800000"/>
                          <a:headEnd/>
                          <a:tailEnd/>
                        </a:ln>
                      </wps:spPr>
                      <wps:txbx>
                        <w:txbxContent>
                          <w:p w14:paraId="00B66070" w14:textId="77777777" w:rsidR="009B121A" w:rsidRPr="0002293E" w:rsidRDefault="009B121A" w:rsidP="004C1E4A">
                            <w:pPr>
                              <w:spacing w:after="0"/>
                              <w:jc w:val="center"/>
                              <w:rPr>
                                <w:rFonts w:ascii="Comic Sans MS" w:hAnsi="Comic Sans MS"/>
                                <w:b/>
                                <w:i/>
                              </w:rPr>
                            </w:pPr>
                            <w:r>
                              <w:rPr>
                                <w:rFonts w:ascii="Comic Sans MS" w:hAnsi="Comic Sans MS"/>
                                <w:b/>
                              </w:rPr>
                              <w:t>Bienvenue au CHU de Liège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C5DD" id="_x0000_t202" coordsize="21600,21600" o:spt="202" path="m,l,21600r21600,l21600,xe">
                <v:stroke joinstyle="miter"/>
                <v:path gradientshapeok="t" o:connecttype="rect"/>
              </v:shapetype>
              <v:shape id="Zone de texte 6" o:spid="_x0000_s1026" type="#_x0000_t202" style="position:absolute;left:0;text-align:left;margin-left:8.65pt;margin-top:2.6pt;width:44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" fillcolor="#deeaf6 [660]">
                <v:textbox>
                  <w:txbxContent>
                    <w:p w:rsidR="009B121A" w:rsidRPr="0002293E" w:rsidRDefault="009B121A" w:rsidP="004C1E4A">
                      <w:pPr>
                        <w:spacing w:after="0"/>
                        <w:jc w:val="center"/>
                        <w:rPr>
                          <w:rFonts w:ascii="Comic Sans MS" w:hAnsi="Comic Sans MS"/>
                          <w:b/>
                          <w:i/>
                        </w:rPr>
                      </w:pPr>
                      <w:r>
                        <w:rPr>
                          <w:rFonts w:ascii="Comic Sans MS" w:hAnsi="Comic Sans MS"/>
                          <w:b/>
                        </w:rPr>
                        <w:t>Bienvenue au CHU de Liège</w:t>
                      </w:r>
                    </w:p>
                  </w:txbxContent>
                </v:textbox>
              </v:shape>
            </w:pict>
          </mc:Fallback>
        </mc:AlternateContent>
      </w:r>
    </w:p>
    <w:p w14:paraId="2371F58F" w14:textId="77777777" w:rsidR="004C1E4A" w:rsidRPr="00601B9C" w:rsidRDefault="004C1E4A" w:rsidP="004C1E4A">
      <w:pPr>
        <w:tabs>
          <w:tab w:val="left" w:pos="5580"/>
        </w:tabs>
        <w:ind w:left="360" w:right="1103"/>
        <w:jc w:val="both"/>
        <w:rPr>
          <w:sz w:val="20"/>
          <w:szCs w:val="20"/>
        </w:rPr>
      </w:pPr>
    </w:p>
    <w:p w14:paraId="65E63ED2" w14:textId="77777777" w:rsidR="004C1E4A" w:rsidRDefault="007466D7" w:rsidP="00C73A4B">
      <w:pPr>
        <w:tabs>
          <w:tab w:val="left" w:pos="5580"/>
        </w:tabs>
        <w:jc w:val="both"/>
        <w:rPr>
          <w:sz w:val="20"/>
          <w:szCs w:val="20"/>
        </w:rPr>
      </w:pPr>
      <w:r>
        <w:rPr>
          <w:sz w:val="20"/>
          <w:szCs w:val="20"/>
        </w:rPr>
        <w:t xml:space="preserve">La </w:t>
      </w:r>
      <w:r w:rsidR="00C73A4B">
        <w:rPr>
          <w:sz w:val="20"/>
          <w:szCs w:val="20"/>
        </w:rPr>
        <w:t>D</w:t>
      </w:r>
      <w:r>
        <w:rPr>
          <w:sz w:val="20"/>
          <w:szCs w:val="20"/>
        </w:rPr>
        <w:t xml:space="preserve">irection du CHU </w:t>
      </w:r>
      <w:r w:rsidR="00C73A4B">
        <w:rPr>
          <w:sz w:val="20"/>
          <w:szCs w:val="20"/>
        </w:rPr>
        <w:t xml:space="preserve">de Liège </w:t>
      </w:r>
      <w:r>
        <w:rPr>
          <w:sz w:val="20"/>
          <w:szCs w:val="20"/>
        </w:rPr>
        <w:t>a décidé de mettre à votre disposition des tenues de travail dans le cadre de votre stage sur nos différents sites</w:t>
      </w:r>
      <w:r w:rsidR="00C73A4B">
        <w:rPr>
          <w:sz w:val="20"/>
          <w:szCs w:val="20"/>
        </w:rPr>
        <w:t>.</w:t>
      </w:r>
    </w:p>
    <w:p w14:paraId="4D04F041" w14:textId="77777777" w:rsidR="00622F2F" w:rsidRDefault="00622F2F" w:rsidP="00C73A4B">
      <w:pPr>
        <w:tabs>
          <w:tab w:val="left" w:pos="5580"/>
        </w:tabs>
        <w:jc w:val="both"/>
        <w:rPr>
          <w:sz w:val="20"/>
          <w:szCs w:val="20"/>
        </w:rPr>
      </w:pPr>
    </w:p>
    <w:p w14:paraId="5181D204" w14:textId="77777777" w:rsidR="004C1E4A" w:rsidRPr="007466D7" w:rsidRDefault="001D4241" w:rsidP="00C73A4B">
      <w:pPr>
        <w:tabs>
          <w:tab w:val="left" w:pos="2160"/>
        </w:tabs>
        <w:ind w:right="923"/>
        <w:jc w:val="both"/>
        <w:rPr>
          <w:rFonts w:asciiTheme="majorHAnsi" w:hAnsiTheme="majorHAnsi" w:cstheme="majorHAnsi"/>
          <w:b/>
          <w:color w:val="000080"/>
          <w:sz w:val="20"/>
          <w:szCs w:val="20"/>
          <w:u w:val="single"/>
        </w:rPr>
      </w:pPr>
      <w:r>
        <w:rPr>
          <w:rFonts w:asciiTheme="majorHAnsi" w:hAnsiTheme="majorHAnsi" w:cstheme="majorHAnsi"/>
          <w:b/>
          <w:color w:val="000080"/>
          <w:sz w:val="20"/>
          <w:szCs w:val="20"/>
          <w:u w:val="single"/>
        </w:rPr>
        <w:t xml:space="preserve">A. </w:t>
      </w:r>
      <w:r w:rsidR="004C1E4A" w:rsidRPr="007466D7">
        <w:rPr>
          <w:rFonts w:asciiTheme="majorHAnsi" w:hAnsiTheme="majorHAnsi" w:cstheme="majorHAnsi"/>
          <w:b/>
          <w:color w:val="000080"/>
          <w:sz w:val="20"/>
          <w:szCs w:val="20"/>
          <w:u w:val="single"/>
        </w:rPr>
        <w:t>Obtention de la carte</w:t>
      </w:r>
      <w:r w:rsidR="00EC2961" w:rsidRPr="007466D7">
        <w:rPr>
          <w:rFonts w:asciiTheme="majorHAnsi" w:hAnsiTheme="majorHAnsi" w:cstheme="majorHAnsi"/>
          <w:b/>
          <w:color w:val="000080"/>
          <w:sz w:val="20"/>
          <w:szCs w:val="20"/>
          <w:u w:val="single"/>
        </w:rPr>
        <w:t xml:space="preserve"> F</w:t>
      </w:r>
      <w:r w:rsidR="009B121A">
        <w:rPr>
          <w:rFonts w:asciiTheme="majorHAnsi" w:hAnsiTheme="majorHAnsi" w:cstheme="majorHAnsi"/>
          <w:b/>
          <w:color w:val="000080"/>
          <w:sz w:val="20"/>
          <w:szCs w:val="20"/>
          <w:u w:val="single"/>
        </w:rPr>
        <w:t xml:space="preserve">riends </w:t>
      </w:r>
    </w:p>
    <w:p w14:paraId="7C62CC93" w14:textId="77777777" w:rsidR="00EC2961" w:rsidRPr="007466D7" w:rsidRDefault="00EC2961" w:rsidP="00C73A4B">
      <w:pPr>
        <w:jc w:val="both"/>
        <w:rPr>
          <w:rFonts w:asciiTheme="majorHAnsi" w:hAnsiTheme="majorHAnsi" w:cstheme="majorHAnsi"/>
          <w:sz w:val="20"/>
          <w:szCs w:val="20"/>
        </w:rPr>
      </w:pPr>
      <w:r w:rsidRPr="007466D7">
        <w:rPr>
          <w:rFonts w:asciiTheme="majorHAnsi" w:hAnsiTheme="majorHAnsi" w:cstheme="majorHAnsi"/>
          <w:sz w:val="20"/>
          <w:szCs w:val="20"/>
        </w:rPr>
        <w:t>1) Chaque stagiaire doit faire la demande de badge avant le stage, par mail (</w:t>
      </w:r>
      <w:hyperlink r:id="rId7" w:tgtFrame="_blank" w:history="1">
        <w:r w:rsidRPr="007466D7">
          <w:rPr>
            <w:rFonts w:asciiTheme="majorHAnsi" w:hAnsiTheme="majorHAnsi" w:cstheme="majorHAnsi"/>
            <w:sz w:val="20"/>
            <w:szCs w:val="20"/>
          </w:rPr>
          <w:t>acces@chuliege.be</w:t>
        </w:r>
      </w:hyperlink>
      <w:r w:rsidRPr="007466D7">
        <w:rPr>
          <w:rFonts w:asciiTheme="majorHAnsi" w:hAnsiTheme="majorHAnsi" w:cstheme="majorHAnsi"/>
          <w:sz w:val="20"/>
          <w:szCs w:val="20"/>
        </w:rPr>
        <w:t xml:space="preserve">), en </w:t>
      </w:r>
      <w:r w:rsidR="00C73A4B">
        <w:rPr>
          <w:rFonts w:asciiTheme="majorHAnsi" w:hAnsiTheme="majorHAnsi" w:cstheme="majorHAnsi"/>
          <w:sz w:val="20"/>
          <w:szCs w:val="20"/>
        </w:rPr>
        <w:t>c</w:t>
      </w:r>
      <w:r w:rsidRPr="007466D7">
        <w:rPr>
          <w:rFonts w:asciiTheme="majorHAnsi" w:hAnsiTheme="majorHAnsi" w:cstheme="majorHAnsi"/>
          <w:sz w:val="20"/>
          <w:szCs w:val="20"/>
        </w:rPr>
        <w:t>ommuniquant les infos nécessaires</w:t>
      </w:r>
      <w:r w:rsidR="00C73A4B">
        <w:rPr>
          <w:rFonts w:asciiTheme="majorHAnsi" w:hAnsiTheme="majorHAnsi" w:cstheme="majorHAnsi"/>
          <w:sz w:val="20"/>
          <w:szCs w:val="20"/>
        </w:rPr>
        <w:t xml:space="preserve"> </w:t>
      </w:r>
      <w:r w:rsidRPr="007466D7">
        <w:rPr>
          <w:rFonts w:asciiTheme="majorHAnsi" w:hAnsiTheme="majorHAnsi" w:cstheme="majorHAnsi"/>
          <w:sz w:val="20"/>
          <w:szCs w:val="20"/>
        </w:rPr>
        <w:t xml:space="preserve">: nom, prénom, adresse domicile, numéro de téléphone, </w:t>
      </w:r>
      <w:r w:rsidR="008372CB">
        <w:rPr>
          <w:rFonts w:asciiTheme="majorHAnsi" w:hAnsiTheme="majorHAnsi" w:cstheme="majorHAnsi"/>
          <w:sz w:val="20"/>
          <w:szCs w:val="20"/>
        </w:rPr>
        <w:t xml:space="preserve">lieu de stage (Sart Tilman, NDB, Esneux), les </w:t>
      </w:r>
      <w:r w:rsidRPr="007466D7">
        <w:rPr>
          <w:rFonts w:asciiTheme="majorHAnsi" w:hAnsiTheme="majorHAnsi" w:cstheme="majorHAnsi"/>
          <w:sz w:val="20"/>
          <w:szCs w:val="20"/>
        </w:rPr>
        <w:t>dates du stage</w:t>
      </w:r>
      <w:r w:rsidR="009B121A">
        <w:rPr>
          <w:rFonts w:asciiTheme="majorHAnsi" w:hAnsiTheme="majorHAnsi" w:cstheme="majorHAnsi"/>
          <w:sz w:val="20"/>
          <w:szCs w:val="20"/>
        </w:rPr>
        <w:t xml:space="preserve"> et l’</w:t>
      </w:r>
      <w:r w:rsidR="009B121A" w:rsidRPr="007466D7">
        <w:rPr>
          <w:rFonts w:asciiTheme="majorHAnsi" w:hAnsiTheme="majorHAnsi" w:cstheme="majorHAnsi"/>
          <w:sz w:val="20"/>
          <w:szCs w:val="20"/>
        </w:rPr>
        <w:t xml:space="preserve">accès </w:t>
      </w:r>
      <w:r w:rsidR="009B121A">
        <w:rPr>
          <w:rFonts w:asciiTheme="majorHAnsi" w:hAnsiTheme="majorHAnsi" w:cstheme="majorHAnsi"/>
          <w:sz w:val="20"/>
          <w:szCs w:val="20"/>
        </w:rPr>
        <w:t>au</w:t>
      </w:r>
      <w:r w:rsidR="00F477DA">
        <w:rPr>
          <w:rFonts w:asciiTheme="majorHAnsi" w:hAnsiTheme="majorHAnsi" w:cstheme="majorHAnsi"/>
          <w:sz w:val="20"/>
          <w:szCs w:val="20"/>
        </w:rPr>
        <w:t>(x)</w:t>
      </w:r>
      <w:r w:rsidR="009B121A">
        <w:rPr>
          <w:rFonts w:asciiTheme="majorHAnsi" w:hAnsiTheme="majorHAnsi" w:cstheme="majorHAnsi"/>
          <w:sz w:val="20"/>
          <w:szCs w:val="20"/>
        </w:rPr>
        <w:t xml:space="preserve"> </w:t>
      </w:r>
      <w:r w:rsidR="009B121A" w:rsidRPr="007466D7">
        <w:rPr>
          <w:rFonts w:asciiTheme="majorHAnsi" w:hAnsiTheme="majorHAnsi" w:cstheme="majorHAnsi"/>
          <w:sz w:val="20"/>
          <w:szCs w:val="20"/>
        </w:rPr>
        <w:t>parking</w:t>
      </w:r>
      <w:r w:rsidR="00F477DA">
        <w:rPr>
          <w:rFonts w:asciiTheme="majorHAnsi" w:hAnsiTheme="majorHAnsi" w:cstheme="majorHAnsi"/>
          <w:sz w:val="20"/>
          <w:szCs w:val="20"/>
        </w:rPr>
        <w:t>(s)</w:t>
      </w:r>
      <w:r w:rsidR="009B121A" w:rsidRPr="007466D7">
        <w:rPr>
          <w:rFonts w:asciiTheme="majorHAnsi" w:hAnsiTheme="majorHAnsi" w:cstheme="majorHAnsi"/>
          <w:sz w:val="20"/>
          <w:szCs w:val="20"/>
        </w:rPr>
        <w:t xml:space="preserve"> si besoin</w:t>
      </w:r>
      <w:r w:rsidR="009B121A">
        <w:rPr>
          <w:rFonts w:asciiTheme="majorHAnsi" w:hAnsiTheme="majorHAnsi" w:cstheme="majorHAnsi"/>
          <w:sz w:val="20"/>
          <w:szCs w:val="20"/>
        </w:rPr>
        <w:t xml:space="preserve"> (voir</w:t>
      </w:r>
      <w:r w:rsidR="00F477DA">
        <w:rPr>
          <w:rFonts w:asciiTheme="majorHAnsi" w:hAnsiTheme="majorHAnsi" w:cstheme="majorHAnsi"/>
          <w:sz w:val="20"/>
          <w:szCs w:val="20"/>
        </w:rPr>
        <w:t xml:space="preserve"> point B.</w:t>
      </w:r>
      <w:r w:rsidR="009B121A">
        <w:rPr>
          <w:rFonts w:asciiTheme="majorHAnsi" w:hAnsiTheme="majorHAnsi" w:cstheme="majorHAnsi"/>
          <w:sz w:val="20"/>
          <w:szCs w:val="20"/>
        </w:rPr>
        <w:t>)</w:t>
      </w:r>
      <w:r w:rsidRPr="007466D7">
        <w:rPr>
          <w:rFonts w:asciiTheme="majorHAnsi" w:hAnsiTheme="majorHAnsi" w:cstheme="majorHAnsi"/>
          <w:sz w:val="20"/>
          <w:szCs w:val="20"/>
        </w:rPr>
        <w:t>.</w:t>
      </w:r>
    </w:p>
    <w:p w14:paraId="754F1D88" w14:textId="77777777" w:rsidR="00EC2961" w:rsidRPr="007466D7" w:rsidRDefault="00EC2961" w:rsidP="00C73A4B">
      <w:pPr>
        <w:jc w:val="both"/>
        <w:rPr>
          <w:rFonts w:asciiTheme="majorHAnsi" w:hAnsiTheme="majorHAnsi" w:cstheme="majorHAnsi"/>
          <w:sz w:val="20"/>
          <w:szCs w:val="20"/>
        </w:rPr>
      </w:pPr>
      <w:r w:rsidRPr="007466D7">
        <w:rPr>
          <w:rFonts w:asciiTheme="majorHAnsi" w:hAnsiTheme="majorHAnsi" w:cstheme="majorHAnsi"/>
          <w:sz w:val="20"/>
          <w:szCs w:val="20"/>
        </w:rPr>
        <w:t xml:space="preserve">2) </w:t>
      </w:r>
      <w:r w:rsidR="009B121A">
        <w:rPr>
          <w:rFonts w:asciiTheme="majorHAnsi" w:hAnsiTheme="majorHAnsi" w:cstheme="majorHAnsi"/>
          <w:sz w:val="20"/>
          <w:szCs w:val="20"/>
        </w:rPr>
        <w:t xml:space="preserve">Lorsque </w:t>
      </w:r>
      <w:r w:rsidRPr="007466D7">
        <w:rPr>
          <w:rFonts w:asciiTheme="majorHAnsi" w:hAnsiTheme="majorHAnsi" w:cstheme="majorHAnsi"/>
          <w:sz w:val="20"/>
          <w:szCs w:val="20"/>
        </w:rPr>
        <w:t xml:space="preserve">le badge est </w:t>
      </w:r>
      <w:r w:rsidR="00C73A4B">
        <w:rPr>
          <w:rFonts w:asciiTheme="majorHAnsi" w:hAnsiTheme="majorHAnsi" w:cstheme="majorHAnsi"/>
          <w:sz w:val="20"/>
          <w:szCs w:val="20"/>
        </w:rPr>
        <w:t>prêt</w:t>
      </w:r>
      <w:r w:rsidRPr="007466D7">
        <w:rPr>
          <w:rFonts w:asciiTheme="majorHAnsi" w:hAnsiTheme="majorHAnsi" w:cstheme="majorHAnsi"/>
          <w:sz w:val="20"/>
          <w:szCs w:val="20"/>
        </w:rPr>
        <w:t>, une réponse par mail est adressée au demandeur</w:t>
      </w:r>
      <w:r w:rsidR="00C73A4B">
        <w:rPr>
          <w:rFonts w:asciiTheme="majorHAnsi" w:hAnsiTheme="majorHAnsi" w:cstheme="majorHAnsi"/>
          <w:sz w:val="20"/>
          <w:szCs w:val="20"/>
        </w:rPr>
        <w:t>, l’invitant à</w:t>
      </w:r>
      <w:r w:rsidRPr="007466D7">
        <w:rPr>
          <w:rFonts w:asciiTheme="majorHAnsi" w:hAnsiTheme="majorHAnsi" w:cstheme="majorHAnsi"/>
          <w:sz w:val="20"/>
          <w:szCs w:val="20"/>
        </w:rPr>
        <w:t xml:space="preserve"> venir le </w:t>
      </w:r>
      <w:r w:rsidR="00C73A4B">
        <w:rPr>
          <w:rFonts w:asciiTheme="majorHAnsi" w:hAnsiTheme="majorHAnsi" w:cstheme="majorHAnsi"/>
          <w:sz w:val="20"/>
          <w:szCs w:val="20"/>
        </w:rPr>
        <w:t>récupérer</w:t>
      </w:r>
      <w:r w:rsidRPr="007466D7">
        <w:rPr>
          <w:rFonts w:asciiTheme="majorHAnsi" w:hAnsiTheme="majorHAnsi" w:cstheme="majorHAnsi"/>
          <w:sz w:val="20"/>
          <w:szCs w:val="20"/>
        </w:rPr>
        <w:t xml:space="preserve"> au guich</w:t>
      </w:r>
      <w:r w:rsidR="00317768">
        <w:rPr>
          <w:rFonts w:asciiTheme="majorHAnsi" w:hAnsiTheme="majorHAnsi" w:cstheme="majorHAnsi"/>
          <w:sz w:val="20"/>
          <w:szCs w:val="20"/>
        </w:rPr>
        <w:t xml:space="preserve">et de la route </w:t>
      </w:r>
      <w:r w:rsidRPr="007466D7">
        <w:rPr>
          <w:rFonts w:asciiTheme="majorHAnsi" w:hAnsiTheme="majorHAnsi" w:cstheme="majorHAnsi"/>
          <w:sz w:val="20"/>
          <w:szCs w:val="20"/>
        </w:rPr>
        <w:t>661</w:t>
      </w:r>
      <w:r w:rsidR="009B121A">
        <w:rPr>
          <w:rFonts w:asciiTheme="majorHAnsi" w:hAnsiTheme="majorHAnsi" w:cstheme="majorHAnsi"/>
          <w:sz w:val="20"/>
          <w:szCs w:val="20"/>
        </w:rPr>
        <w:t xml:space="preserve"> dans la verrière du Sart Tilman</w:t>
      </w:r>
      <w:r w:rsidRPr="007466D7">
        <w:rPr>
          <w:rFonts w:asciiTheme="majorHAnsi" w:hAnsiTheme="majorHAnsi" w:cstheme="majorHAnsi"/>
          <w:sz w:val="20"/>
          <w:szCs w:val="20"/>
        </w:rPr>
        <w:t>.</w:t>
      </w:r>
    </w:p>
    <w:p w14:paraId="772CED9A" w14:textId="77777777" w:rsidR="007C044E" w:rsidRPr="007466D7" w:rsidRDefault="007C044E" w:rsidP="00C73A4B">
      <w:pPr>
        <w:tabs>
          <w:tab w:val="left" w:pos="5580"/>
        </w:tabs>
        <w:jc w:val="both"/>
        <w:rPr>
          <w:rFonts w:asciiTheme="majorHAnsi" w:hAnsiTheme="majorHAnsi" w:cstheme="majorHAnsi"/>
          <w:sz w:val="20"/>
          <w:szCs w:val="20"/>
        </w:rPr>
      </w:pPr>
      <w:r w:rsidRPr="007466D7">
        <w:rPr>
          <w:rFonts w:asciiTheme="majorHAnsi" w:hAnsiTheme="majorHAnsi" w:cstheme="majorHAnsi"/>
          <w:sz w:val="20"/>
          <w:szCs w:val="20"/>
        </w:rPr>
        <w:t>Remarque: Le badge est délivré pour toute la formation et pas juste pour un stage. Il faut donc que le stagiaire le conserve et fa</w:t>
      </w:r>
      <w:r w:rsidR="002A35FB">
        <w:rPr>
          <w:rFonts w:asciiTheme="majorHAnsi" w:hAnsiTheme="majorHAnsi" w:cstheme="majorHAnsi"/>
          <w:sz w:val="20"/>
          <w:szCs w:val="20"/>
        </w:rPr>
        <w:t>sse</w:t>
      </w:r>
      <w:r w:rsidRPr="007466D7">
        <w:rPr>
          <w:rFonts w:asciiTheme="majorHAnsi" w:hAnsiTheme="majorHAnsi" w:cstheme="majorHAnsi"/>
          <w:sz w:val="20"/>
          <w:szCs w:val="20"/>
        </w:rPr>
        <w:t xml:space="preserve"> une demande de réactivation via la boîte acces</w:t>
      </w:r>
      <w:r w:rsidR="00A50BE8">
        <w:rPr>
          <w:rFonts w:asciiTheme="majorHAnsi" w:hAnsiTheme="majorHAnsi" w:cstheme="majorHAnsi"/>
          <w:sz w:val="20"/>
          <w:szCs w:val="20"/>
        </w:rPr>
        <w:t>@chuliege.be</w:t>
      </w:r>
      <w:r w:rsidRPr="007466D7">
        <w:rPr>
          <w:rFonts w:asciiTheme="majorHAnsi" w:hAnsiTheme="majorHAnsi" w:cstheme="majorHAnsi"/>
          <w:sz w:val="20"/>
          <w:szCs w:val="20"/>
        </w:rPr>
        <w:t>, pour les éventuels prochains stages. En cas de perte ou de vol, l’obtention d’une nouvelle carte sera à votre charge</w:t>
      </w:r>
      <w:r w:rsidR="00C73A4B">
        <w:rPr>
          <w:rFonts w:asciiTheme="majorHAnsi" w:hAnsiTheme="majorHAnsi" w:cstheme="majorHAnsi"/>
          <w:sz w:val="20"/>
          <w:szCs w:val="20"/>
        </w:rPr>
        <w:t>, moyennant le paiement</w:t>
      </w:r>
      <w:r w:rsidRPr="007466D7">
        <w:rPr>
          <w:rFonts w:asciiTheme="majorHAnsi" w:hAnsiTheme="majorHAnsi" w:cstheme="majorHAnsi"/>
          <w:sz w:val="20"/>
          <w:szCs w:val="20"/>
        </w:rPr>
        <w:t xml:space="preserve"> </w:t>
      </w:r>
      <w:r w:rsidR="00C73A4B">
        <w:rPr>
          <w:rFonts w:asciiTheme="majorHAnsi" w:hAnsiTheme="majorHAnsi" w:cstheme="majorHAnsi"/>
          <w:sz w:val="20"/>
          <w:szCs w:val="20"/>
        </w:rPr>
        <w:t>d’</w:t>
      </w:r>
      <w:r w:rsidRPr="007466D7">
        <w:rPr>
          <w:rFonts w:asciiTheme="majorHAnsi" w:hAnsiTheme="majorHAnsi" w:cstheme="majorHAnsi"/>
          <w:sz w:val="20"/>
          <w:szCs w:val="20"/>
        </w:rPr>
        <w:t xml:space="preserve">un montant de 10 euros. </w:t>
      </w:r>
    </w:p>
    <w:p w14:paraId="11A42F40" w14:textId="77777777" w:rsidR="001767C9" w:rsidRDefault="001767C9" w:rsidP="008372CB">
      <w:pPr>
        <w:tabs>
          <w:tab w:val="left" w:pos="2160"/>
        </w:tabs>
        <w:ind w:right="923"/>
        <w:jc w:val="both"/>
        <w:rPr>
          <w:rFonts w:asciiTheme="majorHAnsi" w:hAnsiTheme="majorHAnsi" w:cstheme="majorHAnsi"/>
          <w:b/>
          <w:color w:val="000080"/>
          <w:sz w:val="20"/>
          <w:szCs w:val="20"/>
          <w:u w:val="single"/>
        </w:rPr>
      </w:pPr>
    </w:p>
    <w:p w14:paraId="62B558EE" w14:textId="77777777" w:rsidR="008372CB" w:rsidRPr="007466D7" w:rsidRDefault="001D4241" w:rsidP="008372CB">
      <w:pPr>
        <w:tabs>
          <w:tab w:val="left" w:pos="2160"/>
        </w:tabs>
        <w:ind w:right="923"/>
        <w:jc w:val="both"/>
        <w:rPr>
          <w:rFonts w:asciiTheme="majorHAnsi" w:hAnsiTheme="majorHAnsi" w:cstheme="majorHAnsi"/>
          <w:b/>
          <w:color w:val="000080"/>
          <w:sz w:val="20"/>
          <w:szCs w:val="20"/>
          <w:u w:val="single"/>
        </w:rPr>
      </w:pPr>
      <w:r>
        <w:rPr>
          <w:rFonts w:asciiTheme="majorHAnsi" w:hAnsiTheme="majorHAnsi" w:cstheme="majorHAnsi"/>
          <w:b/>
          <w:color w:val="000080"/>
          <w:sz w:val="20"/>
          <w:szCs w:val="20"/>
          <w:u w:val="single"/>
        </w:rPr>
        <w:t xml:space="preserve">B. </w:t>
      </w:r>
      <w:r w:rsidR="008372CB">
        <w:rPr>
          <w:rFonts w:asciiTheme="majorHAnsi" w:hAnsiTheme="majorHAnsi" w:cstheme="majorHAnsi"/>
          <w:b/>
          <w:color w:val="000080"/>
          <w:sz w:val="20"/>
          <w:szCs w:val="20"/>
          <w:u w:val="single"/>
        </w:rPr>
        <w:t>Accès parkings</w:t>
      </w:r>
    </w:p>
    <w:p w14:paraId="62218284" w14:textId="77777777" w:rsidR="008372CB" w:rsidRPr="007466D7" w:rsidRDefault="008372CB" w:rsidP="008372CB">
      <w:pPr>
        <w:jc w:val="both"/>
        <w:rPr>
          <w:rFonts w:asciiTheme="majorHAnsi" w:hAnsiTheme="majorHAnsi" w:cstheme="majorHAnsi"/>
          <w:sz w:val="20"/>
          <w:szCs w:val="20"/>
        </w:rPr>
      </w:pPr>
      <w:r w:rsidRPr="007466D7">
        <w:rPr>
          <w:rFonts w:asciiTheme="majorHAnsi" w:hAnsiTheme="majorHAnsi" w:cstheme="majorHAnsi"/>
          <w:sz w:val="20"/>
          <w:szCs w:val="20"/>
        </w:rPr>
        <w:t xml:space="preserve">1) </w:t>
      </w:r>
      <w:r>
        <w:rPr>
          <w:rFonts w:asciiTheme="majorHAnsi" w:hAnsiTheme="majorHAnsi" w:cstheme="majorHAnsi"/>
          <w:sz w:val="20"/>
          <w:szCs w:val="20"/>
        </w:rPr>
        <w:t xml:space="preserve">Comme précisé, </w:t>
      </w:r>
      <w:r w:rsidRPr="001767C9">
        <w:rPr>
          <w:rFonts w:asciiTheme="majorHAnsi" w:hAnsiTheme="majorHAnsi" w:cstheme="majorHAnsi"/>
          <w:sz w:val="20"/>
          <w:szCs w:val="20"/>
          <w:u w:val="single"/>
        </w:rPr>
        <w:t>la demande d’accès parking doit être faite préalablement, en précisant le ou les sites de stage</w:t>
      </w:r>
      <w:r w:rsidRPr="007466D7">
        <w:rPr>
          <w:rFonts w:asciiTheme="majorHAnsi" w:hAnsiTheme="majorHAnsi" w:cstheme="majorHAnsi"/>
          <w:sz w:val="20"/>
          <w:szCs w:val="20"/>
        </w:rPr>
        <w:t>.</w:t>
      </w:r>
    </w:p>
    <w:p w14:paraId="3A98FCE9" w14:textId="77777777" w:rsidR="001767C9" w:rsidRDefault="008372CB" w:rsidP="008372CB">
      <w:pPr>
        <w:jc w:val="both"/>
        <w:rPr>
          <w:rFonts w:asciiTheme="majorHAnsi" w:hAnsiTheme="majorHAnsi" w:cstheme="majorHAnsi"/>
          <w:sz w:val="20"/>
          <w:szCs w:val="20"/>
        </w:rPr>
      </w:pPr>
      <w:r w:rsidRPr="007466D7">
        <w:rPr>
          <w:rFonts w:asciiTheme="majorHAnsi" w:hAnsiTheme="majorHAnsi" w:cstheme="majorHAnsi"/>
          <w:sz w:val="20"/>
          <w:szCs w:val="20"/>
        </w:rPr>
        <w:t xml:space="preserve">2) </w:t>
      </w:r>
      <w:r>
        <w:rPr>
          <w:rFonts w:asciiTheme="majorHAnsi" w:hAnsiTheme="majorHAnsi" w:cstheme="majorHAnsi"/>
          <w:sz w:val="20"/>
          <w:szCs w:val="20"/>
        </w:rPr>
        <w:t>Pour le Sart Tilman, le parking en pause A est le P107, une carte</w:t>
      </w:r>
      <w:r w:rsidR="001767C9">
        <w:rPr>
          <w:rFonts w:asciiTheme="majorHAnsi" w:hAnsiTheme="majorHAnsi" w:cstheme="majorHAnsi"/>
          <w:sz w:val="20"/>
          <w:szCs w:val="20"/>
        </w:rPr>
        <w:t xml:space="preserve"> abonnement</w:t>
      </w:r>
      <w:r>
        <w:rPr>
          <w:rFonts w:asciiTheme="majorHAnsi" w:hAnsiTheme="majorHAnsi" w:cstheme="majorHAnsi"/>
          <w:sz w:val="20"/>
          <w:szCs w:val="20"/>
        </w:rPr>
        <w:t xml:space="preserve"> spécifique est produite</w:t>
      </w:r>
      <w:r w:rsidR="001767C9">
        <w:rPr>
          <w:rFonts w:asciiTheme="majorHAnsi" w:hAnsiTheme="majorHAnsi" w:cstheme="majorHAnsi"/>
          <w:sz w:val="20"/>
          <w:szCs w:val="20"/>
        </w:rPr>
        <w:t xml:space="preserve"> (car l’accès n’est pas géré par le contrôle d’accès encodé sur le badge)</w:t>
      </w:r>
      <w:r>
        <w:rPr>
          <w:rFonts w:asciiTheme="majorHAnsi" w:hAnsiTheme="majorHAnsi" w:cstheme="majorHAnsi"/>
          <w:sz w:val="20"/>
          <w:szCs w:val="20"/>
        </w:rPr>
        <w:t xml:space="preserve">. Pour les pause B et nuit, </w:t>
      </w:r>
      <w:r w:rsidR="00825561">
        <w:rPr>
          <w:rFonts w:asciiTheme="majorHAnsi" w:hAnsiTheme="majorHAnsi" w:cstheme="majorHAnsi"/>
          <w:sz w:val="20"/>
          <w:szCs w:val="20"/>
        </w:rPr>
        <w:t xml:space="preserve">les stagiaires ont accès au parking souterrain, avec le </w:t>
      </w:r>
      <w:r>
        <w:rPr>
          <w:rFonts w:asciiTheme="majorHAnsi" w:hAnsiTheme="majorHAnsi" w:cstheme="majorHAnsi"/>
          <w:sz w:val="20"/>
          <w:szCs w:val="20"/>
        </w:rPr>
        <w:t>badge Frien</w:t>
      </w:r>
      <w:r w:rsidR="001767C9">
        <w:rPr>
          <w:rFonts w:asciiTheme="majorHAnsi" w:hAnsiTheme="majorHAnsi" w:cstheme="majorHAnsi"/>
          <w:sz w:val="20"/>
          <w:szCs w:val="20"/>
        </w:rPr>
        <w:t>ds</w:t>
      </w:r>
      <w:r w:rsidRPr="007466D7">
        <w:rPr>
          <w:rFonts w:asciiTheme="majorHAnsi" w:hAnsiTheme="majorHAnsi" w:cstheme="majorHAnsi"/>
          <w:sz w:val="20"/>
          <w:szCs w:val="20"/>
        </w:rPr>
        <w:t>.</w:t>
      </w:r>
      <w:r w:rsidR="001767C9">
        <w:rPr>
          <w:rFonts w:asciiTheme="majorHAnsi" w:hAnsiTheme="majorHAnsi" w:cstheme="majorHAnsi"/>
          <w:sz w:val="20"/>
          <w:szCs w:val="20"/>
        </w:rPr>
        <w:t xml:space="preserve"> </w:t>
      </w:r>
    </w:p>
    <w:p w14:paraId="1A2B5342" w14:textId="77777777" w:rsidR="001767C9" w:rsidRDefault="001767C9" w:rsidP="008372CB">
      <w:pPr>
        <w:jc w:val="both"/>
        <w:rPr>
          <w:rFonts w:asciiTheme="majorHAnsi" w:hAnsiTheme="majorHAnsi" w:cstheme="majorHAnsi"/>
          <w:sz w:val="20"/>
          <w:szCs w:val="20"/>
        </w:rPr>
      </w:pPr>
      <w:r>
        <w:rPr>
          <w:rFonts w:asciiTheme="majorHAnsi" w:hAnsiTheme="majorHAnsi" w:cstheme="majorHAnsi"/>
          <w:sz w:val="20"/>
          <w:szCs w:val="20"/>
        </w:rPr>
        <w:t xml:space="preserve">3) Pour le site de NDB, le parking se situe à l’arrière du château, </w:t>
      </w:r>
      <w:r w:rsidR="009B121A">
        <w:rPr>
          <w:rFonts w:asciiTheme="majorHAnsi" w:hAnsiTheme="majorHAnsi" w:cstheme="majorHAnsi"/>
          <w:sz w:val="20"/>
          <w:szCs w:val="20"/>
        </w:rPr>
        <w:t xml:space="preserve">en face des vestiaires, accès avec le </w:t>
      </w:r>
      <w:r>
        <w:rPr>
          <w:rFonts w:asciiTheme="majorHAnsi" w:hAnsiTheme="majorHAnsi" w:cstheme="majorHAnsi"/>
          <w:sz w:val="20"/>
          <w:szCs w:val="20"/>
        </w:rPr>
        <w:t>badge Friends.</w:t>
      </w:r>
    </w:p>
    <w:p w14:paraId="0B25D1F0" w14:textId="77777777" w:rsidR="008372CB" w:rsidRPr="007466D7" w:rsidRDefault="001767C9" w:rsidP="008372CB">
      <w:pPr>
        <w:jc w:val="both"/>
        <w:rPr>
          <w:rFonts w:asciiTheme="majorHAnsi" w:hAnsiTheme="majorHAnsi" w:cstheme="majorHAnsi"/>
          <w:sz w:val="20"/>
          <w:szCs w:val="20"/>
        </w:rPr>
      </w:pPr>
      <w:r>
        <w:rPr>
          <w:rFonts w:asciiTheme="majorHAnsi" w:hAnsiTheme="majorHAnsi" w:cstheme="majorHAnsi"/>
          <w:sz w:val="20"/>
          <w:szCs w:val="20"/>
        </w:rPr>
        <w:t xml:space="preserve">4) Pour le site d’Esneux, le parking se trouve sur </w:t>
      </w:r>
      <w:r w:rsidR="009B121A">
        <w:rPr>
          <w:rFonts w:asciiTheme="majorHAnsi" w:hAnsiTheme="majorHAnsi" w:cstheme="majorHAnsi"/>
          <w:sz w:val="20"/>
          <w:szCs w:val="20"/>
        </w:rPr>
        <w:t>la</w:t>
      </w:r>
      <w:r>
        <w:rPr>
          <w:rFonts w:asciiTheme="majorHAnsi" w:hAnsiTheme="majorHAnsi" w:cstheme="majorHAnsi"/>
          <w:sz w:val="20"/>
          <w:szCs w:val="20"/>
        </w:rPr>
        <w:t xml:space="preserve"> gauche du bâtiment de revalidation</w:t>
      </w:r>
      <w:r w:rsidR="009B121A">
        <w:rPr>
          <w:rFonts w:asciiTheme="majorHAnsi" w:hAnsiTheme="majorHAnsi" w:cstheme="majorHAnsi"/>
          <w:sz w:val="20"/>
          <w:szCs w:val="20"/>
        </w:rPr>
        <w:t>, accès avec le badge Friends</w:t>
      </w:r>
      <w:r>
        <w:rPr>
          <w:rFonts w:asciiTheme="majorHAnsi" w:hAnsiTheme="majorHAnsi" w:cstheme="majorHAnsi"/>
          <w:sz w:val="20"/>
          <w:szCs w:val="20"/>
        </w:rPr>
        <w:t xml:space="preserve">.  </w:t>
      </w:r>
    </w:p>
    <w:p w14:paraId="44F39830" w14:textId="77777777" w:rsidR="008372CB" w:rsidRDefault="008372CB" w:rsidP="00C73A4B">
      <w:pPr>
        <w:tabs>
          <w:tab w:val="left" w:pos="2160"/>
        </w:tabs>
        <w:ind w:right="923"/>
        <w:jc w:val="both"/>
        <w:rPr>
          <w:rFonts w:asciiTheme="majorHAnsi" w:hAnsiTheme="majorHAnsi" w:cstheme="majorHAnsi"/>
          <w:b/>
          <w:color w:val="000080"/>
          <w:sz w:val="20"/>
          <w:szCs w:val="20"/>
          <w:u w:val="single"/>
        </w:rPr>
      </w:pPr>
    </w:p>
    <w:p w14:paraId="50224586" w14:textId="77777777" w:rsidR="00EC2961" w:rsidRPr="007466D7" w:rsidRDefault="001D4241" w:rsidP="00C73A4B">
      <w:pPr>
        <w:tabs>
          <w:tab w:val="left" w:pos="2160"/>
        </w:tabs>
        <w:ind w:right="923"/>
        <w:jc w:val="both"/>
        <w:rPr>
          <w:rFonts w:asciiTheme="majorHAnsi" w:hAnsiTheme="majorHAnsi" w:cstheme="majorHAnsi"/>
          <w:b/>
          <w:color w:val="000080"/>
          <w:sz w:val="20"/>
          <w:szCs w:val="20"/>
          <w:u w:val="single"/>
        </w:rPr>
      </w:pPr>
      <w:r>
        <w:rPr>
          <w:rFonts w:asciiTheme="majorHAnsi" w:hAnsiTheme="majorHAnsi" w:cstheme="majorHAnsi"/>
          <w:b/>
          <w:color w:val="000080"/>
          <w:sz w:val="20"/>
          <w:szCs w:val="20"/>
          <w:u w:val="single"/>
        </w:rPr>
        <w:t xml:space="preserve">C. </w:t>
      </w:r>
      <w:r w:rsidR="00EC2961" w:rsidRPr="007466D7">
        <w:rPr>
          <w:rFonts w:asciiTheme="majorHAnsi" w:hAnsiTheme="majorHAnsi" w:cstheme="majorHAnsi"/>
          <w:b/>
          <w:color w:val="000080"/>
          <w:sz w:val="20"/>
          <w:szCs w:val="20"/>
          <w:u w:val="single"/>
        </w:rPr>
        <w:t>Activation de la carte pour l'accès aux vêtements et casier</w:t>
      </w:r>
    </w:p>
    <w:p w14:paraId="4DD20896" w14:textId="77777777" w:rsidR="004C1E4A" w:rsidRDefault="007C044E" w:rsidP="00234595">
      <w:pPr>
        <w:tabs>
          <w:tab w:val="left" w:pos="2160"/>
        </w:tabs>
        <w:spacing w:after="0"/>
        <w:jc w:val="both"/>
        <w:rPr>
          <w:rFonts w:asciiTheme="majorHAnsi" w:hAnsiTheme="majorHAnsi" w:cstheme="majorHAnsi"/>
          <w:sz w:val="20"/>
          <w:szCs w:val="20"/>
        </w:rPr>
      </w:pPr>
      <w:r w:rsidRPr="007466D7">
        <w:rPr>
          <w:rFonts w:asciiTheme="majorHAnsi" w:hAnsiTheme="majorHAnsi" w:cstheme="majorHAnsi"/>
          <w:sz w:val="20"/>
          <w:szCs w:val="20"/>
        </w:rPr>
        <w:t>Afin de pouvoir disposer d'une tenue, v</w:t>
      </w:r>
      <w:r w:rsidR="004C1E4A" w:rsidRPr="007466D7">
        <w:rPr>
          <w:rFonts w:asciiTheme="majorHAnsi" w:hAnsiTheme="majorHAnsi" w:cstheme="majorHAnsi"/>
          <w:sz w:val="20"/>
          <w:szCs w:val="20"/>
        </w:rPr>
        <w:t xml:space="preserve">ous devez vous rendre </w:t>
      </w:r>
      <w:r w:rsidR="00EC2961" w:rsidRPr="007466D7">
        <w:rPr>
          <w:rFonts w:asciiTheme="majorHAnsi" w:hAnsiTheme="majorHAnsi" w:cstheme="majorHAnsi"/>
          <w:sz w:val="20"/>
          <w:szCs w:val="20"/>
        </w:rPr>
        <w:t>à</w:t>
      </w:r>
      <w:r w:rsidR="001F6B52" w:rsidRPr="007466D7">
        <w:rPr>
          <w:rFonts w:asciiTheme="majorHAnsi" w:hAnsiTheme="majorHAnsi" w:cstheme="majorHAnsi"/>
          <w:sz w:val="20"/>
          <w:szCs w:val="20"/>
        </w:rPr>
        <w:t xml:space="preserve"> la</w:t>
      </w:r>
      <w:r w:rsidR="004C1E4A" w:rsidRPr="007466D7">
        <w:rPr>
          <w:rFonts w:asciiTheme="majorHAnsi" w:hAnsiTheme="majorHAnsi" w:cstheme="majorHAnsi"/>
          <w:sz w:val="20"/>
          <w:szCs w:val="20"/>
        </w:rPr>
        <w:t xml:space="preserve"> lingerie</w:t>
      </w:r>
      <w:r w:rsidRPr="007466D7">
        <w:rPr>
          <w:rFonts w:asciiTheme="majorHAnsi" w:hAnsiTheme="majorHAnsi" w:cstheme="majorHAnsi"/>
          <w:sz w:val="20"/>
          <w:szCs w:val="20"/>
        </w:rPr>
        <w:t xml:space="preserve"> </w:t>
      </w:r>
      <w:r w:rsidR="00622F2F">
        <w:rPr>
          <w:rFonts w:asciiTheme="majorHAnsi" w:hAnsiTheme="majorHAnsi" w:cstheme="majorHAnsi"/>
          <w:sz w:val="20"/>
          <w:szCs w:val="20"/>
        </w:rPr>
        <w:t>du site sur lequel vous êtes en stage,</w:t>
      </w:r>
      <w:r w:rsidRPr="007466D7">
        <w:rPr>
          <w:rFonts w:asciiTheme="majorHAnsi" w:hAnsiTheme="majorHAnsi" w:cstheme="majorHAnsi"/>
          <w:sz w:val="20"/>
          <w:szCs w:val="20"/>
        </w:rPr>
        <w:t xml:space="preserve"> </w:t>
      </w:r>
      <w:r w:rsidR="004C1E4A" w:rsidRPr="007466D7">
        <w:rPr>
          <w:rFonts w:asciiTheme="majorHAnsi" w:hAnsiTheme="majorHAnsi" w:cstheme="majorHAnsi"/>
          <w:sz w:val="20"/>
          <w:szCs w:val="20"/>
        </w:rPr>
        <w:t xml:space="preserve">y déposer </w:t>
      </w:r>
      <w:r w:rsidR="00EC2961" w:rsidRPr="007466D7">
        <w:rPr>
          <w:rFonts w:asciiTheme="majorHAnsi" w:hAnsiTheme="majorHAnsi" w:cstheme="majorHAnsi"/>
          <w:sz w:val="20"/>
          <w:szCs w:val="20"/>
        </w:rPr>
        <w:t>une</w:t>
      </w:r>
      <w:r w:rsidR="004C1E4A" w:rsidRPr="007466D7">
        <w:rPr>
          <w:rFonts w:asciiTheme="majorHAnsi" w:hAnsiTheme="majorHAnsi" w:cstheme="majorHAnsi"/>
          <w:sz w:val="20"/>
          <w:szCs w:val="20"/>
        </w:rPr>
        <w:t xml:space="preserve"> caution de 50€ et remplir votre fiche signalétique. </w:t>
      </w:r>
      <w:r w:rsidRPr="007466D7">
        <w:rPr>
          <w:rFonts w:asciiTheme="majorHAnsi" w:hAnsiTheme="majorHAnsi" w:cstheme="majorHAnsi"/>
          <w:sz w:val="20"/>
          <w:szCs w:val="20"/>
        </w:rPr>
        <w:t>Votre carte Friend</w:t>
      </w:r>
      <w:r w:rsidR="002A35FB">
        <w:rPr>
          <w:rFonts w:asciiTheme="majorHAnsi" w:hAnsiTheme="majorHAnsi" w:cstheme="majorHAnsi"/>
          <w:sz w:val="20"/>
          <w:szCs w:val="20"/>
        </w:rPr>
        <w:t>s</w:t>
      </w:r>
      <w:r w:rsidRPr="007466D7">
        <w:rPr>
          <w:rFonts w:asciiTheme="majorHAnsi" w:hAnsiTheme="majorHAnsi" w:cstheme="majorHAnsi"/>
          <w:sz w:val="20"/>
          <w:szCs w:val="20"/>
        </w:rPr>
        <w:t xml:space="preserve"> sera programmée. Elle</w:t>
      </w:r>
      <w:r w:rsidR="004C1E4A" w:rsidRPr="007466D7">
        <w:rPr>
          <w:rFonts w:asciiTheme="majorHAnsi" w:hAnsiTheme="majorHAnsi" w:cstheme="majorHAnsi"/>
          <w:sz w:val="20"/>
          <w:szCs w:val="20"/>
        </w:rPr>
        <w:t xml:space="preserve"> reprend</w:t>
      </w:r>
      <w:r w:rsidRPr="007466D7">
        <w:rPr>
          <w:rFonts w:asciiTheme="majorHAnsi" w:hAnsiTheme="majorHAnsi" w:cstheme="majorHAnsi"/>
          <w:sz w:val="20"/>
          <w:szCs w:val="20"/>
        </w:rPr>
        <w:t>ra</w:t>
      </w:r>
      <w:r w:rsidR="004C1E4A" w:rsidRPr="007466D7">
        <w:rPr>
          <w:rFonts w:asciiTheme="majorHAnsi" w:hAnsiTheme="majorHAnsi" w:cstheme="majorHAnsi"/>
          <w:sz w:val="20"/>
          <w:szCs w:val="20"/>
        </w:rPr>
        <w:t xml:space="preserve"> le modèle de vêtement qui v</w:t>
      </w:r>
      <w:r w:rsidR="005E40BE" w:rsidRPr="007466D7">
        <w:rPr>
          <w:rFonts w:asciiTheme="majorHAnsi" w:hAnsiTheme="majorHAnsi" w:cstheme="majorHAnsi"/>
          <w:sz w:val="20"/>
          <w:szCs w:val="20"/>
        </w:rPr>
        <w:t xml:space="preserve">ous est attribué, </w:t>
      </w:r>
      <w:r w:rsidR="004C1E4A" w:rsidRPr="007466D7">
        <w:rPr>
          <w:rFonts w:asciiTheme="majorHAnsi" w:hAnsiTheme="majorHAnsi" w:cstheme="majorHAnsi"/>
          <w:sz w:val="20"/>
          <w:szCs w:val="20"/>
        </w:rPr>
        <w:t>ainsi que votre taille.</w:t>
      </w:r>
    </w:p>
    <w:p w14:paraId="0DA03358" w14:textId="77777777" w:rsidR="00234595" w:rsidRPr="007466D7" w:rsidRDefault="00234595" w:rsidP="00234595">
      <w:pPr>
        <w:tabs>
          <w:tab w:val="left" w:pos="2160"/>
        </w:tabs>
        <w:spacing w:after="0"/>
        <w:jc w:val="both"/>
        <w:rPr>
          <w:rFonts w:asciiTheme="majorHAnsi" w:hAnsiTheme="majorHAnsi" w:cstheme="majorHAnsi"/>
          <w:sz w:val="20"/>
          <w:szCs w:val="20"/>
        </w:rPr>
      </w:pPr>
    </w:p>
    <w:p w14:paraId="55DE6A12" w14:textId="77777777" w:rsidR="005E40BE" w:rsidRPr="001D4241" w:rsidRDefault="004C1E4A" w:rsidP="00C73A4B">
      <w:pPr>
        <w:tabs>
          <w:tab w:val="left" w:pos="5580"/>
        </w:tabs>
        <w:spacing w:after="0"/>
        <w:jc w:val="both"/>
        <w:rPr>
          <w:rFonts w:asciiTheme="majorHAnsi" w:hAnsiTheme="majorHAnsi" w:cstheme="majorHAnsi"/>
          <w:sz w:val="20"/>
          <w:szCs w:val="20"/>
        </w:rPr>
      </w:pPr>
      <w:r w:rsidRPr="007466D7">
        <w:rPr>
          <w:rFonts w:asciiTheme="majorHAnsi" w:hAnsiTheme="majorHAnsi" w:cstheme="majorHAnsi"/>
          <w:sz w:val="20"/>
          <w:szCs w:val="20"/>
        </w:rPr>
        <w:t>Si un changement s’avérait nécessaire, adressez-vous au personnel de la lingerie; votre carte sera reprogrammée en fonction du changement sollicité</w:t>
      </w:r>
      <w:r w:rsidR="007C044E" w:rsidRPr="007466D7">
        <w:rPr>
          <w:rFonts w:asciiTheme="majorHAnsi" w:hAnsiTheme="majorHAnsi" w:cstheme="majorHAnsi"/>
          <w:sz w:val="20"/>
          <w:szCs w:val="20"/>
        </w:rPr>
        <w:t>. Le badge</w:t>
      </w:r>
      <w:r w:rsidRPr="007466D7">
        <w:rPr>
          <w:rFonts w:asciiTheme="majorHAnsi" w:hAnsiTheme="majorHAnsi" w:cstheme="majorHAnsi"/>
          <w:sz w:val="20"/>
          <w:szCs w:val="20"/>
        </w:rPr>
        <w:t xml:space="preserve"> est multi</w:t>
      </w:r>
      <w:r w:rsidR="002A35FB">
        <w:rPr>
          <w:rFonts w:asciiTheme="majorHAnsi" w:hAnsiTheme="majorHAnsi" w:cstheme="majorHAnsi"/>
          <w:sz w:val="20"/>
          <w:szCs w:val="20"/>
        </w:rPr>
        <w:t>-</w:t>
      </w:r>
      <w:r w:rsidRPr="007466D7">
        <w:rPr>
          <w:rFonts w:asciiTheme="majorHAnsi" w:hAnsiTheme="majorHAnsi" w:cstheme="majorHAnsi"/>
          <w:sz w:val="20"/>
          <w:szCs w:val="20"/>
        </w:rPr>
        <w:t>site</w:t>
      </w:r>
      <w:r w:rsidR="002A35FB">
        <w:rPr>
          <w:rFonts w:asciiTheme="majorHAnsi" w:hAnsiTheme="majorHAnsi" w:cstheme="majorHAnsi"/>
          <w:sz w:val="20"/>
          <w:szCs w:val="20"/>
        </w:rPr>
        <w:t>s</w:t>
      </w:r>
      <w:r w:rsidRPr="007466D7">
        <w:rPr>
          <w:rFonts w:asciiTheme="majorHAnsi" w:hAnsiTheme="majorHAnsi" w:cstheme="majorHAnsi"/>
          <w:sz w:val="20"/>
          <w:szCs w:val="20"/>
        </w:rPr>
        <w:t xml:space="preserve"> et vous permet de ce fait et sur simple demande, de retirer des tenues au Sart Tilman, à NDB où à Esneux</w:t>
      </w:r>
      <w:r w:rsidR="007C044E" w:rsidRPr="007466D7">
        <w:rPr>
          <w:rFonts w:asciiTheme="majorHAnsi" w:hAnsiTheme="majorHAnsi" w:cstheme="majorHAnsi"/>
          <w:sz w:val="20"/>
          <w:szCs w:val="20"/>
        </w:rPr>
        <w:t xml:space="preserve">. </w:t>
      </w:r>
      <w:r w:rsidR="001D4241" w:rsidRPr="001D4241">
        <w:rPr>
          <w:rFonts w:asciiTheme="majorHAnsi" w:hAnsiTheme="majorHAnsi" w:cstheme="majorHAnsi"/>
          <w:sz w:val="20"/>
          <w:szCs w:val="20"/>
        </w:rPr>
        <w:t>La localisation des vestiaires est détaillée au point F.</w:t>
      </w:r>
    </w:p>
    <w:p w14:paraId="509809BB" w14:textId="77777777" w:rsidR="00234595" w:rsidRPr="007466D7" w:rsidRDefault="00234595" w:rsidP="00C73A4B">
      <w:pPr>
        <w:tabs>
          <w:tab w:val="left" w:pos="5580"/>
        </w:tabs>
        <w:spacing w:after="0"/>
        <w:jc w:val="both"/>
        <w:rPr>
          <w:rFonts w:asciiTheme="majorHAnsi" w:hAnsiTheme="majorHAnsi" w:cstheme="majorHAnsi"/>
          <w:b/>
          <w:color w:val="000080"/>
          <w:sz w:val="20"/>
          <w:szCs w:val="20"/>
          <w:u w:val="single"/>
        </w:rPr>
      </w:pPr>
    </w:p>
    <w:p w14:paraId="73BA38ED" w14:textId="77777777" w:rsidR="004C1E4A" w:rsidRPr="007466D7" w:rsidRDefault="001D4241" w:rsidP="005E40BE">
      <w:pPr>
        <w:tabs>
          <w:tab w:val="left" w:pos="2160"/>
        </w:tabs>
        <w:ind w:right="923"/>
        <w:jc w:val="both"/>
        <w:rPr>
          <w:rFonts w:asciiTheme="majorHAnsi" w:hAnsiTheme="majorHAnsi" w:cstheme="majorHAnsi"/>
          <w:b/>
          <w:color w:val="000080"/>
          <w:sz w:val="20"/>
          <w:szCs w:val="20"/>
          <w:u w:val="single"/>
        </w:rPr>
      </w:pPr>
      <w:r>
        <w:rPr>
          <w:rFonts w:asciiTheme="majorHAnsi" w:hAnsiTheme="majorHAnsi" w:cstheme="majorHAnsi"/>
          <w:b/>
          <w:color w:val="000080"/>
          <w:sz w:val="20"/>
          <w:szCs w:val="20"/>
          <w:u w:val="single"/>
        </w:rPr>
        <w:t xml:space="preserve">D. </w:t>
      </w:r>
      <w:r w:rsidR="004C1E4A" w:rsidRPr="007466D7">
        <w:rPr>
          <w:rFonts w:asciiTheme="majorHAnsi" w:hAnsiTheme="majorHAnsi" w:cstheme="majorHAnsi"/>
          <w:b/>
          <w:color w:val="000080"/>
          <w:sz w:val="20"/>
          <w:szCs w:val="20"/>
          <w:u w:val="single"/>
        </w:rPr>
        <w:t>Fonctionnement</w:t>
      </w:r>
      <w:r w:rsidR="00EC2961" w:rsidRPr="007466D7">
        <w:rPr>
          <w:rFonts w:asciiTheme="majorHAnsi" w:hAnsiTheme="majorHAnsi" w:cstheme="majorHAnsi"/>
          <w:b/>
          <w:color w:val="000080"/>
          <w:sz w:val="20"/>
          <w:szCs w:val="20"/>
          <w:u w:val="single"/>
        </w:rPr>
        <w:t xml:space="preserve"> du distributeur de vêtements</w:t>
      </w:r>
    </w:p>
    <w:p w14:paraId="4A26CED0" w14:textId="77777777" w:rsidR="007C044E" w:rsidRPr="007466D7" w:rsidRDefault="007C044E" w:rsidP="005E40BE">
      <w:pPr>
        <w:tabs>
          <w:tab w:val="left" w:pos="5580"/>
        </w:tabs>
        <w:ind w:right="1103"/>
        <w:jc w:val="both"/>
        <w:rPr>
          <w:rFonts w:asciiTheme="majorHAnsi" w:hAnsiTheme="majorHAnsi" w:cstheme="majorHAnsi"/>
          <w:sz w:val="20"/>
          <w:szCs w:val="20"/>
        </w:rPr>
      </w:pPr>
      <w:r w:rsidRPr="007466D7">
        <w:rPr>
          <w:rFonts w:asciiTheme="majorHAnsi" w:hAnsiTheme="majorHAnsi" w:cstheme="majorHAnsi"/>
          <w:sz w:val="20"/>
          <w:szCs w:val="20"/>
        </w:rPr>
        <w:t>Le système est accessible 24h/24, week-end compris.</w:t>
      </w:r>
    </w:p>
    <w:p w14:paraId="4DD8DEFF" w14:textId="77777777" w:rsidR="004C1E4A" w:rsidRPr="007466D7" w:rsidRDefault="00C73A4B" w:rsidP="005E40BE">
      <w:pPr>
        <w:tabs>
          <w:tab w:val="left" w:pos="5580"/>
        </w:tabs>
        <w:jc w:val="both"/>
        <w:rPr>
          <w:rFonts w:asciiTheme="majorHAnsi" w:hAnsiTheme="majorHAnsi" w:cstheme="majorHAnsi"/>
          <w:b/>
          <w:sz w:val="20"/>
          <w:szCs w:val="20"/>
        </w:rPr>
      </w:pPr>
      <w:r>
        <w:rPr>
          <w:rFonts w:asciiTheme="majorHAnsi" w:hAnsiTheme="majorHAnsi" w:cstheme="majorHAnsi"/>
          <w:sz w:val="20"/>
          <w:szCs w:val="20"/>
        </w:rPr>
        <w:t>Présentez votre badge</w:t>
      </w:r>
      <w:r w:rsidR="004C1E4A" w:rsidRPr="007466D7">
        <w:rPr>
          <w:rFonts w:asciiTheme="majorHAnsi" w:hAnsiTheme="majorHAnsi" w:cstheme="majorHAnsi"/>
          <w:sz w:val="20"/>
          <w:szCs w:val="20"/>
        </w:rPr>
        <w:t xml:space="preserve"> devant le lecteur prévu à cet effet. </w:t>
      </w:r>
      <w:r w:rsidR="007C044E" w:rsidRPr="007466D7">
        <w:rPr>
          <w:rFonts w:asciiTheme="majorHAnsi" w:hAnsiTheme="majorHAnsi" w:cstheme="majorHAnsi"/>
          <w:sz w:val="20"/>
          <w:szCs w:val="20"/>
        </w:rPr>
        <w:t>V</w:t>
      </w:r>
      <w:r w:rsidR="004C1E4A" w:rsidRPr="007466D7">
        <w:rPr>
          <w:rFonts w:asciiTheme="majorHAnsi" w:hAnsiTheme="majorHAnsi" w:cstheme="majorHAnsi"/>
          <w:sz w:val="20"/>
          <w:szCs w:val="20"/>
        </w:rPr>
        <w:t xml:space="preserve">ous pouvez recevoir </w:t>
      </w:r>
      <w:r>
        <w:rPr>
          <w:rFonts w:asciiTheme="majorHAnsi" w:hAnsiTheme="majorHAnsi" w:cstheme="majorHAnsi"/>
          <w:sz w:val="20"/>
          <w:szCs w:val="20"/>
        </w:rPr>
        <w:t xml:space="preserve">au </w:t>
      </w:r>
      <w:r w:rsidR="007C044E" w:rsidRPr="007466D7">
        <w:rPr>
          <w:rFonts w:asciiTheme="majorHAnsi" w:hAnsiTheme="majorHAnsi" w:cstheme="majorHAnsi"/>
          <w:sz w:val="20"/>
          <w:szCs w:val="20"/>
        </w:rPr>
        <w:t xml:space="preserve">maximum </w:t>
      </w:r>
      <w:r w:rsidR="004C1E4A" w:rsidRPr="007466D7">
        <w:rPr>
          <w:rFonts w:asciiTheme="majorHAnsi" w:hAnsiTheme="majorHAnsi" w:cstheme="majorHAnsi"/>
          <w:sz w:val="20"/>
          <w:szCs w:val="20"/>
        </w:rPr>
        <w:t xml:space="preserve">deux tenues complètes (veste et pantalon). </w:t>
      </w:r>
      <w:r w:rsidR="007C044E" w:rsidRPr="007466D7">
        <w:rPr>
          <w:rFonts w:asciiTheme="majorHAnsi" w:hAnsiTheme="majorHAnsi" w:cstheme="majorHAnsi"/>
          <w:sz w:val="20"/>
          <w:szCs w:val="20"/>
        </w:rPr>
        <w:t xml:space="preserve">Par la suite, pour obtenir une tenue propre, il est impératif de rendre au préalable, votre tenue usagée </w:t>
      </w:r>
      <w:r w:rsidR="00E33C87" w:rsidRPr="007466D7">
        <w:rPr>
          <w:rFonts w:asciiTheme="majorHAnsi" w:hAnsiTheme="majorHAnsi" w:cstheme="majorHAnsi"/>
          <w:sz w:val="20"/>
          <w:szCs w:val="20"/>
        </w:rPr>
        <w:t>au récupérateur de</w:t>
      </w:r>
      <w:r w:rsidR="007C044E" w:rsidRPr="007466D7">
        <w:rPr>
          <w:rFonts w:asciiTheme="majorHAnsi" w:hAnsiTheme="majorHAnsi" w:cstheme="majorHAnsi"/>
          <w:sz w:val="20"/>
          <w:szCs w:val="20"/>
        </w:rPr>
        <w:t xml:space="preserve"> linge sale</w:t>
      </w:r>
      <w:r w:rsidR="00E33C87" w:rsidRPr="007466D7">
        <w:rPr>
          <w:rFonts w:asciiTheme="majorHAnsi" w:hAnsiTheme="majorHAnsi" w:cstheme="majorHAnsi"/>
          <w:sz w:val="20"/>
          <w:szCs w:val="20"/>
        </w:rPr>
        <w:t>.</w:t>
      </w:r>
      <w:r w:rsidR="002D05EC" w:rsidRPr="007466D7">
        <w:rPr>
          <w:rFonts w:asciiTheme="majorHAnsi" w:hAnsiTheme="majorHAnsi" w:cstheme="majorHAnsi"/>
          <w:sz w:val="20"/>
          <w:szCs w:val="20"/>
        </w:rPr>
        <w:t xml:space="preserve"> En aucun cas, votre tenue ne peut être mise dans les sacs à linge. </w:t>
      </w:r>
    </w:p>
    <w:p w14:paraId="13EFC9E3" w14:textId="77777777" w:rsidR="00E33C87" w:rsidRPr="007466D7" w:rsidRDefault="00E33C87" w:rsidP="005E40BE">
      <w:pPr>
        <w:tabs>
          <w:tab w:val="left" w:pos="5580"/>
        </w:tabs>
        <w:jc w:val="both"/>
        <w:rPr>
          <w:rFonts w:asciiTheme="majorHAnsi" w:hAnsiTheme="majorHAnsi" w:cstheme="majorHAnsi"/>
          <w:sz w:val="20"/>
          <w:szCs w:val="20"/>
        </w:rPr>
      </w:pPr>
      <w:r w:rsidRPr="007466D7">
        <w:rPr>
          <w:rFonts w:asciiTheme="majorHAnsi" w:hAnsiTheme="majorHAnsi" w:cstheme="majorHAnsi"/>
          <w:sz w:val="20"/>
          <w:szCs w:val="20"/>
        </w:rPr>
        <w:lastRenderedPageBreak/>
        <w:t xml:space="preserve">Tous les vêtements sont équipés d’une puce, </w:t>
      </w:r>
      <w:r w:rsidR="00C73A4B">
        <w:rPr>
          <w:rFonts w:asciiTheme="majorHAnsi" w:hAnsiTheme="majorHAnsi" w:cstheme="majorHAnsi"/>
          <w:sz w:val="20"/>
          <w:szCs w:val="20"/>
        </w:rPr>
        <w:t>qui est lue automatiquement</w:t>
      </w:r>
      <w:r w:rsidRPr="007466D7">
        <w:rPr>
          <w:rFonts w:asciiTheme="majorHAnsi" w:hAnsiTheme="majorHAnsi" w:cstheme="majorHAnsi"/>
          <w:sz w:val="20"/>
          <w:szCs w:val="20"/>
        </w:rPr>
        <w:t xml:space="preserve"> lors de la mise au linge sale, ainsi que lors de la délivrance d’une tenue propre. Ceci permet de tracer le vêtement en tout temps, ainsi que de détecter les dégâts qui lui sont occasionnés. Si le distributeur présentait une pièce déjà endommagée, veuillez en référer le plus rapidement possible au personnel de la lingerie. </w:t>
      </w:r>
      <w:r w:rsidR="002D05EC" w:rsidRPr="007466D7">
        <w:rPr>
          <w:rFonts w:asciiTheme="majorHAnsi" w:hAnsiTheme="majorHAnsi" w:cstheme="majorHAnsi"/>
          <w:sz w:val="20"/>
          <w:szCs w:val="20"/>
        </w:rPr>
        <w:t>Vous êtes responsables des vêtements mis à votre disposition par le CHU. Toute tenue détériorée, perdue ou volée, fera l’objet d’une facturation.</w:t>
      </w:r>
    </w:p>
    <w:p w14:paraId="7120B67E" w14:textId="77777777" w:rsidR="00E33C87" w:rsidRPr="007466D7" w:rsidRDefault="007466D7" w:rsidP="005E40BE">
      <w:pPr>
        <w:tabs>
          <w:tab w:val="left" w:pos="5580"/>
        </w:tabs>
        <w:jc w:val="center"/>
        <w:rPr>
          <w:rFonts w:asciiTheme="majorHAnsi" w:hAnsiTheme="majorHAnsi" w:cstheme="majorHAnsi"/>
          <w:b/>
          <w:color w:val="1F4E79" w:themeColor="accent1" w:themeShade="80"/>
          <w:sz w:val="20"/>
          <w:szCs w:val="20"/>
        </w:rPr>
      </w:pPr>
      <w:r w:rsidRPr="007466D7">
        <w:rPr>
          <w:rFonts w:asciiTheme="majorHAnsi" w:hAnsiTheme="majorHAnsi" w:cstheme="majorHAnsi"/>
          <w:b/>
          <w:noProof/>
          <w:color w:val="000080"/>
          <w:sz w:val="20"/>
          <w:szCs w:val="20"/>
          <w:lang w:eastAsia="fr-BE"/>
        </w:rPr>
        <w:drawing>
          <wp:anchor distT="0" distB="0" distL="114300" distR="114300" simplePos="0" relativeHeight="251661312" behindDoc="1" locked="0" layoutInCell="1" allowOverlap="1" wp14:anchorId="6199CCE0" wp14:editId="7BF13A7C">
            <wp:simplePos x="0" y="0"/>
            <wp:positionH relativeFrom="column">
              <wp:posOffset>-727075</wp:posOffset>
            </wp:positionH>
            <wp:positionV relativeFrom="paragraph">
              <wp:posOffset>-1270</wp:posOffset>
            </wp:positionV>
            <wp:extent cx="733425" cy="88201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33425" cy="882015"/>
                    </a:xfrm>
                    <a:prstGeom prst="rect">
                      <a:avLst/>
                    </a:prstGeom>
                  </pic:spPr>
                </pic:pic>
              </a:graphicData>
            </a:graphic>
          </wp:anchor>
        </w:drawing>
      </w:r>
      <w:r w:rsidR="00E33C87" w:rsidRPr="007466D7">
        <w:rPr>
          <w:rFonts w:asciiTheme="majorHAnsi" w:hAnsiTheme="majorHAnsi" w:cstheme="majorHAnsi"/>
          <w:b/>
          <w:color w:val="000080"/>
          <w:sz w:val="20"/>
          <w:szCs w:val="20"/>
        </w:rPr>
        <w:t>Les tenues mises à votre disposition ne peuvent être utilisées que dans les différents sites du CHU et en aucun cas dans d'autres centres hospitaliers. Il est impératif que l’entièreté des tenues mises à votre disposition par le CHU soit restituée pour pouvoir récupérer votre caution de 50€ !</w:t>
      </w:r>
    </w:p>
    <w:p w14:paraId="0F060659" w14:textId="77777777" w:rsidR="00E33C87" w:rsidRPr="007466D7" w:rsidRDefault="00E33C87" w:rsidP="004C1E4A">
      <w:pPr>
        <w:tabs>
          <w:tab w:val="left" w:pos="5580"/>
        </w:tabs>
        <w:ind w:left="180" w:right="1103"/>
        <w:jc w:val="both"/>
        <w:rPr>
          <w:rFonts w:asciiTheme="majorHAnsi" w:hAnsiTheme="majorHAnsi" w:cstheme="majorHAnsi"/>
          <w:sz w:val="20"/>
          <w:szCs w:val="20"/>
        </w:rPr>
      </w:pPr>
    </w:p>
    <w:p w14:paraId="752E407F" w14:textId="77777777" w:rsidR="00596C68" w:rsidRDefault="001D4241" w:rsidP="007466D7">
      <w:pPr>
        <w:tabs>
          <w:tab w:val="left" w:pos="5580"/>
          <w:tab w:val="left" w:pos="7371"/>
        </w:tabs>
        <w:jc w:val="both"/>
        <w:rPr>
          <w:rFonts w:asciiTheme="majorHAnsi" w:hAnsiTheme="majorHAnsi" w:cstheme="majorHAnsi"/>
          <w:b/>
          <w:color w:val="000080"/>
          <w:sz w:val="20"/>
          <w:szCs w:val="20"/>
          <w:u w:val="single"/>
        </w:rPr>
      </w:pPr>
      <w:r>
        <w:rPr>
          <w:rFonts w:asciiTheme="majorHAnsi" w:hAnsiTheme="majorHAnsi" w:cstheme="majorHAnsi"/>
          <w:b/>
          <w:color w:val="000080"/>
          <w:sz w:val="20"/>
          <w:szCs w:val="20"/>
          <w:u w:val="single"/>
        </w:rPr>
        <w:t xml:space="preserve">E. </w:t>
      </w:r>
      <w:r w:rsidR="00596C68">
        <w:rPr>
          <w:rFonts w:asciiTheme="majorHAnsi" w:hAnsiTheme="majorHAnsi" w:cstheme="majorHAnsi"/>
          <w:b/>
          <w:color w:val="000080"/>
          <w:sz w:val="20"/>
          <w:szCs w:val="20"/>
          <w:u w:val="single"/>
        </w:rPr>
        <w:t xml:space="preserve">Fonctionnement des </w:t>
      </w:r>
      <w:proofErr w:type="spellStart"/>
      <w:r w:rsidR="00596C68">
        <w:rPr>
          <w:rFonts w:asciiTheme="majorHAnsi" w:hAnsiTheme="majorHAnsi" w:cstheme="majorHAnsi"/>
          <w:b/>
          <w:color w:val="000080"/>
          <w:sz w:val="20"/>
          <w:szCs w:val="20"/>
          <w:u w:val="single"/>
        </w:rPr>
        <w:t>sma</w:t>
      </w:r>
      <w:r w:rsidR="00C7755B">
        <w:rPr>
          <w:rFonts w:asciiTheme="majorHAnsi" w:hAnsiTheme="majorHAnsi" w:cstheme="majorHAnsi"/>
          <w:b/>
          <w:color w:val="000080"/>
          <w:sz w:val="20"/>
          <w:szCs w:val="20"/>
          <w:u w:val="single"/>
        </w:rPr>
        <w:t>r</w:t>
      </w:r>
      <w:r w:rsidR="00596C68">
        <w:rPr>
          <w:rFonts w:asciiTheme="majorHAnsi" w:hAnsiTheme="majorHAnsi" w:cstheme="majorHAnsi"/>
          <w:b/>
          <w:color w:val="000080"/>
          <w:sz w:val="20"/>
          <w:szCs w:val="20"/>
          <w:u w:val="single"/>
        </w:rPr>
        <w:t>tlockers</w:t>
      </w:r>
      <w:proofErr w:type="spellEnd"/>
      <w:r w:rsidR="00596C68">
        <w:rPr>
          <w:rFonts w:asciiTheme="majorHAnsi" w:hAnsiTheme="majorHAnsi" w:cstheme="majorHAnsi"/>
          <w:b/>
          <w:color w:val="000080"/>
          <w:sz w:val="20"/>
          <w:szCs w:val="20"/>
          <w:u w:val="single"/>
        </w:rPr>
        <w:t xml:space="preserve"> (</w:t>
      </w:r>
      <w:r w:rsidR="00F73436">
        <w:rPr>
          <w:rFonts w:asciiTheme="majorHAnsi" w:hAnsiTheme="majorHAnsi" w:cstheme="majorHAnsi"/>
          <w:b/>
          <w:color w:val="000080"/>
          <w:sz w:val="20"/>
          <w:szCs w:val="20"/>
          <w:u w:val="single"/>
        </w:rPr>
        <w:t>distributeurs de housses)</w:t>
      </w:r>
      <w:r w:rsidR="00C7755B">
        <w:rPr>
          <w:rFonts w:asciiTheme="majorHAnsi" w:hAnsiTheme="majorHAnsi" w:cstheme="majorHAnsi"/>
          <w:b/>
          <w:color w:val="000080"/>
          <w:sz w:val="20"/>
          <w:szCs w:val="20"/>
          <w:u w:val="single"/>
        </w:rPr>
        <w:t xml:space="preserve"> sur le site Notre-Dame des Bruyères</w:t>
      </w:r>
    </w:p>
    <w:p w14:paraId="0A6D42DF"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r w:rsidRPr="00596C68">
        <w:rPr>
          <w:rFonts w:asciiTheme="majorHAnsi" w:hAnsiTheme="majorHAnsi" w:cstheme="majorHAnsi"/>
          <w:sz w:val="20"/>
          <w:szCs w:val="20"/>
        </w:rPr>
        <w:t>Avant d’accéder au distributeur de housses pour vous changer, vous devez être en possession de votre tenue de travail, disponible au distributeur de vêtements, situé au niveau 0 du château.</w:t>
      </w:r>
    </w:p>
    <w:p w14:paraId="1CAB2CDF"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p>
    <w:p w14:paraId="6DE521E7"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r w:rsidRPr="00596C68">
        <w:rPr>
          <w:rFonts w:asciiTheme="majorHAnsi" w:hAnsiTheme="majorHAnsi" w:cstheme="majorHAnsi"/>
          <w:sz w:val="20"/>
          <w:szCs w:val="20"/>
        </w:rPr>
        <w:t>Passez votre badge sur le lecteur du distributeur de housses, en veillant à garder un pied sur le tapis noir au sol, la porte s’ouvre, permettant le retrait (ou le dépôt) de la housse; dès que vous quittez le tapis, la porte se referme.</w:t>
      </w:r>
    </w:p>
    <w:p w14:paraId="0A529248"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p>
    <w:p w14:paraId="1CC29545"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r w:rsidRPr="00596C68">
        <w:rPr>
          <w:rFonts w:asciiTheme="majorHAnsi" w:hAnsiTheme="majorHAnsi" w:cstheme="majorHAnsi"/>
          <w:sz w:val="20"/>
          <w:szCs w:val="20"/>
        </w:rPr>
        <w:t xml:space="preserve">A la première utilisation, vous recevez une housse vide que vous devez impérativement retirer du distributeur, dans laquelle il faut intégrer votre étiquette personnelle dans la fenêtre transparente plastifiée. Vous pouvez alors vous changer dans la pièce équipée de banquettes et patères, déposer vos vêtements et effets personnels dans la housse, laquelle dispose de deux parties, l’une pour les effets privés et l’autre pour les effets professionnels et les chaussures. Il est possible d’y accrocher un cintre pour pendre vos vêtements dans chacune des deux parties, deux crochets sont réservés à cet effet. </w:t>
      </w:r>
    </w:p>
    <w:p w14:paraId="6FE54BFC"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p>
    <w:p w14:paraId="4AA0ED2B"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r w:rsidRPr="00596C68">
        <w:rPr>
          <w:rFonts w:asciiTheme="majorHAnsi" w:hAnsiTheme="majorHAnsi" w:cstheme="majorHAnsi"/>
          <w:sz w:val="20"/>
          <w:szCs w:val="20"/>
        </w:rPr>
        <w:t xml:space="preserve">Après vous être changé(e), il faut restituer la housse dans l’automate, passer à nouveau votre badge sur le lecteur, le système propose la première position libre sur le convoyeur. Le lien est alors constitué dans le système entre votre badge et la housse, qui devient personnelle et accessible uniquement par vous-même. </w:t>
      </w:r>
    </w:p>
    <w:p w14:paraId="1AB776BF"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p>
    <w:p w14:paraId="0B5334FD"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r w:rsidRPr="00596C68">
        <w:rPr>
          <w:rFonts w:asciiTheme="majorHAnsi" w:hAnsiTheme="majorHAnsi" w:cstheme="majorHAnsi"/>
          <w:sz w:val="20"/>
          <w:szCs w:val="20"/>
        </w:rPr>
        <w:t>Pour les pièces les plus volumineuses (sac de sport, bottes, casque de moto ou de vélo…), 72 casiers (2 blocs de 36) à utilisation temporaire (maximum 24 heures) sont mis à disposition dans le couloir menant aux vestiaires. Ces derniers fonctionnent avec le badge institutionnel.</w:t>
      </w:r>
    </w:p>
    <w:p w14:paraId="122478D9" w14:textId="77777777" w:rsidR="00596C68" w:rsidRPr="00596C68" w:rsidRDefault="00596C68" w:rsidP="00596C68">
      <w:pPr>
        <w:autoSpaceDE w:val="0"/>
        <w:autoSpaceDN w:val="0"/>
        <w:adjustRightInd w:val="0"/>
        <w:spacing w:after="0" w:line="240" w:lineRule="auto"/>
        <w:contextualSpacing/>
        <w:jc w:val="both"/>
        <w:rPr>
          <w:rFonts w:asciiTheme="majorHAnsi" w:hAnsiTheme="majorHAnsi" w:cstheme="majorHAnsi"/>
          <w:sz w:val="20"/>
          <w:szCs w:val="20"/>
        </w:rPr>
      </w:pPr>
      <w:r w:rsidRPr="00596C68">
        <w:rPr>
          <w:rFonts w:asciiTheme="majorHAnsi" w:hAnsiTheme="majorHAnsi" w:cstheme="majorHAnsi"/>
          <w:sz w:val="20"/>
          <w:szCs w:val="20"/>
          <w:u w:val="single"/>
        </w:rPr>
        <w:t>Attention</w:t>
      </w:r>
      <w:r w:rsidRPr="00596C68">
        <w:rPr>
          <w:rFonts w:asciiTheme="majorHAnsi" w:hAnsiTheme="majorHAnsi" w:cstheme="majorHAnsi"/>
          <w:sz w:val="20"/>
          <w:szCs w:val="20"/>
        </w:rPr>
        <w:t>: la fermeture est automatiquement désactivée après 24 heures d’utilisation, il faut donc impérativement en vider le contenu en fin de journée.</w:t>
      </w:r>
    </w:p>
    <w:p w14:paraId="1C3CD362" w14:textId="77777777" w:rsidR="00596C68" w:rsidRDefault="00596C68" w:rsidP="007466D7">
      <w:pPr>
        <w:tabs>
          <w:tab w:val="left" w:pos="5580"/>
          <w:tab w:val="left" w:pos="7371"/>
        </w:tabs>
        <w:jc w:val="both"/>
        <w:rPr>
          <w:rFonts w:asciiTheme="majorHAnsi" w:hAnsiTheme="majorHAnsi" w:cstheme="majorHAnsi"/>
          <w:b/>
          <w:color w:val="000080"/>
          <w:sz w:val="20"/>
          <w:szCs w:val="20"/>
          <w:u w:val="single"/>
        </w:rPr>
      </w:pPr>
    </w:p>
    <w:p w14:paraId="64861311" w14:textId="77777777" w:rsidR="002D05EC" w:rsidRPr="007466D7" w:rsidRDefault="001D4241" w:rsidP="007466D7">
      <w:pPr>
        <w:tabs>
          <w:tab w:val="left" w:pos="5580"/>
          <w:tab w:val="left" w:pos="7371"/>
        </w:tabs>
        <w:jc w:val="both"/>
        <w:rPr>
          <w:rFonts w:asciiTheme="majorHAnsi" w:hAnsiTheme="majorHAnsi" w:cstheme="majorHAnsi"/>
          <w:b/>
          <w:color w:val="000080"/>
          <w:sz w:val="20"/>
          <w:szCs w:val="20"/>
          <w:u w:val="single"/>
        </w:rPr>
      </w:pPr>
      <w:r>
        <w:rPr>
          <w:rFonts w:asciiTheme="majorHAnsi" w:hAnsiTheme="majorHAnsi" w:cstheme="majorHAnsi"/>
          <w:b/>
          <w:color w:val="000080"/>
          <w:sz w:val="20"/>
          <w:szCs w:val="20"/>
          <w:u w:val="single"/>
        </w:rPr>
        <w:t xml:space="preserve">F. </w:t>
      </w:r>
      <w:r w:rsidR="002D05EC" w:rsidRPr="007466D7">
        <w:rPr>
          <w:rFonts w:asciiTheme="majorHAnsi" w:hAnsiTheme="majorHAnsi" w:cstheme="majorHAnsi"/>
          <w:b/>
          <w:color w:val="000080"/>
          <w:sz w:val="20"/>
          <w:szCs w:val="20"/>
          <w:u w:val="single"/>
        </w:rPr>
        <w:t>Localisations des distributeurs de vêtements</w:t>
      </w:r>
      <w:r w:rsidR="005B69F6">
        <w:rPr>
          <w:rFonts w:asciiTheme="majorHAnsi" w:hAnsiTheme="majorHAnsi" w:cstheme="majorHAnsi"/>
          <w:b/>
          <w:color w:val="000080"/>
          <w:sz w:val="20"/>
          <w:szCs w:val="20"/>
          <w:u w:val="single"/>
        </w:rPr>
        <w:t xml:space="preserve"> et lingeries</w:t>
      </w:r>
    </w:p>
    <w:p w14:paraId="0696636C" w14:textId="77777777" w:rsidR="005B69F6" w:rsidRDefault="002D05EC" w:rsidP="007466D7">
      <w:pPr>
        <w:tabs>
          <w:tab w:val="left" w:pos="5580"/>
        </w:tabs>
        <w:ind w:right="1103"/>
        <w:jc w:val="both"/>
        <w:rPr>
          <w:rFonts w:asciiTheme="majorHAnsi" w:hAnsiTheme="majorHAnsi" w:cstheme="majorHAnsi"/>
          <w:sz w:val="20"/>
          <w:szCs w:val="20"/>
        </w:rPr>
      </w:pPr>
      <w:r w:rsidRPr="005B69F6">
        <w:rPr>
          <w:rFonts w:asciiTheme="majorHAnsi" w:hAnsiTheme="majorHAnsi" w:cstheme="majorHAnsi"/>
          <w:sz w:val="20"/>
          <w:szCs w:val="20"/>
          <w:u w:val="single"/>
        </w:rPr>
        <w:t>Sart Tilman</w:t>
      </w:r>
      <w:r w:rsidRPr="007466D7">
        <w:rPr>
          <w:rFonts w:asciiTheme="majorHAnsi" w:hAnsiTheme="majorHAnsi" w:cstheme="majorHAnsi"/>
          <w:sz w:val="20"/>
          <w:szCs w:val="20"/>
        </w:rPr>
        <w:t xml:space="preserve"> : </w:t>
      </w:r>
    </w:p>
    <w:p w14:paraId="5270DD75" w14:textId="77777777" w:rsidR="005B69F6" w:rsidRDefault="005B69F6" w:rsidP="005B69F6">
      <w:pPr>
        <w:tabs>
          <w:tab w:val="left" w:pos="5580"/>
        </w:tabs>
        <w:spacing w:after="0"/>
        <w:ind w:right="1106"/>
        <w:jc w:val="both"/>
        <w:rPr>
          <w:rFonts w:asciiTheme="majorHAnsi" w:hAnsiTheme="majorHAnsi" w:cstheme="majorHAnsi"/>
          <w:sz w:val="20"/>
          <w:szCs w:val="20"/>
        </w:rPr>
      </w:pPr>
      <w:r>
        <w:rPr>
          <w:rFonts w:asciiTheme="majorHAnsi" w:hAnsiTheme="majorHAnsi" w:cstheme="majorHAnsi"/>
          <w:sz w:val="20"/>
          <w:szCs w:val="20"/>
        </w:rPr>
        <w:t>Lingerie</w:t>
      </w:r>
      <w:r w:rsidR="00BE5318">
        <w:rPr>
          <w:rFonts w:asciiTheme="majorHAnsi" w:hAnsiTheme="majorHAnsi" w:cstheme="majorHAnsi"/>
          <w:sz w:val="20"/>
          <w:szCs w:val="20"/>
        </w:rPr>
        <w:t xml:space="preserve"> :</w:t>
      </w:r>
      <w:r>
        <w:rPr>
          <w:rFonts w:asciiTheme="majorHAnsi" w:hAnsiTheme="majorHAnsi" w:cstheme="majorHAnsi"/>
          <w:sz w:val="20"/>
          <w:szCs w:val="20"/>
        </w:rPr>
        <w:t xml:space="preserve"> bloc central -4 route 1080</w:t>
      </w:r>
    </w:p>
    <w:p w14:paraId="4EECA652" w14:textId="77777777" w:rsidR="004C1E4A" w:rsidRDefault="005B69F6" w:rsidP="005B69F6">
      <w:pPr>
        <w:tabs>
          <w:tab w:val="left" w:pos="5580"/>
        </w:tabs>
        <w:spacing w:after="0"/>
        <w:ind w:right="1106"/>
        <w:jc w:val="both"/>
        <w:rPr>
          <w:rFonts w:asciiTheme="majorHAnsi" w:hAnsiTheme="majorHAnsi" w:cstheme="majorHAnsi"/>
          <w:sz w:val="20"/>
          <w:szCs w:val="20"/>
        </w:rPr>
      </w:pPr>
      <w:r>
        <w:rPr>
          <w:rFonts w:asciiTheme="majorHAnsi" w:hAnsiTheme="majorHAnsi" w:cstheme="majorHAnsi"/>
          <w:sz w:val="20"/>
          <w:szCs w:val="20"/>
        </w:rPr>
        <w:t xml:space="preserve">DAV : </w:t>
      </w:r>
      <w:r w:rsidR="001F6B52" w:rsidRPr="007466D7">
        <w:rPr>
          <w:rFonts w:asciiTheme="majorHAnsi" w:hAnsiTheme="majorHAnsi" w:cstheme="majorHAnsi"/>
          <w:sz w:val="20"/>
          <w:szCs w:val="20"/>
        </w:rPr>
        <w:t xml:space="preserve"> I.C.A.B., niveau -</w:t>
      </w:r>
      <w:r>
        <w:rPr>
          <w:rFonts w:asciiTheme="majorHAnsi" w:hAnsiTheme="majorHAnsi" w:cstheme="majorHAnsi"/>
          <w:sz w:val="20"/>
          <w:szCs w:val="20"/>
        </w:rPr>
        <w:t>3, suivre route</w:t>
      </w:r>
      <w:r w:rsidR="00BE5318">
        <w:rPr>
          <w:rFonts w:asciiTheme="majorHAnsi" w:hAnsiTheme="majorHAnsi" w:cstheme="majorHAnsi"/>
          <w:sz w:val="20"/>
          <w:szCs w:val="20"/>
        </w:rPr>
        <w:t xml:space="preserve"> 965 fléchage 22-22 porte T603324</w:t>
      </w:r>
    </w:p>
    <w:p w14:paraId="67B5894E" w14:textId="77777777" w:rsidR="00BE5318" w:rsidRDefault="00BE5318" w:rsidP="005B69F6">
      <w:pPr>
        <w:tabs>
          <w:tab w:val="left" w:pos="5580"/>
        </w:tabs>
        <w:spacing w:after="0"/>
        <w:ind w:right="1106"/>
        <w:jc w:val="both"/>
        <w:rPr>
          <w:rFonts w:asciiTheme="majorHAnsi" w:hAnsiTheme="majorHAnsi" w:cstheme="majorHAnsi"/>
          <w:sz w:val="20"/>
          <w:szCs w:val="20"/>
        </w:rPr>
      </w:pPr>
      <w:r>
        <w:rPr>
          <w:rFonts w:asciiTheme="majorHAnsi" w:hAnsiTheme="majorHAnsi" w:cstheme="majorHAnsi"/>
          <w:sz w:val="20"/>
          <w:szCs w:val="20"/>
        </w:rPr>
        <w:t xml:space="preserve">Vestiaires : bloc central -2 route </w:t>
      </w:r>
      <w:r w:rsidR="00317768">
        <w:rPr>
          <w:rFonts w:asciiTheme="majorHAnsi" w:hAnsiTheme="majorHAnsi" w:cstheme="majorHAnsi"/>
          <w:sz w:val="20"/>
          <w:szCs w:val="20"/>
        </w:rPr>
        <w:t>871</w:t>
      </w:r>
    </w:p>
    <w:p w14:paraId="3A61564B" w14:textId="77777777" w:rsidR="00BE5318" w:rsidRDefault="00BE5318" w:rsidP="005B69F6">
      <w:pPr>
        <w:tabs>
          <w:tab w:val="left" w:pos="5580"/>
        </w:tabs>
        <w:spacing w:after="0"/>
        <w:ind w:right="1106"/>
        <w:jc w:val="both"/>
        <w:rPr>
          <w:rFonts w:asciiTheme="majorHAnsi" w:hAnsiTheme="majorHAnsi" w:cstheme="majorHAnsi"/>
          <w:sz w:val="20"/>
          <w:szCs w:val="20"/>
        </w:rPr>
      </w:pPr>
    </w:p>
    <w:p w14:paraId="433856BC" w14:textId="77777777" w:rsidR="00BE5318" w:rsidRPr="00BE5318" w:rsidRDefault="00BE5318" w:rsidP="00BE5318">
      <w:pPr>
        <w:tabs>
          <w:tab w:val="left" w:pos="5580"/>
        </w:tabs>
        <w:ind w:right="1103"/>
        <w:jc w:val="both"/>
        <w:rPr>
          <w:rFonts w:asciiTheme="majorHAnsi" w:hAnsiTheme="majorHAnsi" w:cstheme="majorHAnsi"/>
          <w:sz w:val="20"/>
          <w:szCs w:val="20"/>
          <w:u w:val="single"/>
        </w:rPr>
      </w:pPr>
      <w:r w:rsidRPr="00BE5318">
        <w:rPr>
          <w:rFonts w:asciiTheme="majorHAnsi" w:hAnsiTheme="majorHAnsi" w:cstheme="majorHAnsi"/>
          <w:sz w:val="20"/>
          <w:szCs w:val="20"/>
          <w:u w:val="single"/>
        </w:rPr>
        <w:t>Ourthe-Amblève :</w:t>
      </w:r>
    </w:p>
    <w:p w14:paraId="63643BD1" w14:textId="77777777" w:rsidR="00BE5318" w:rsidRDefault="00BE5318" w:rsidP="005B69F6">
      <w:pPr>
        <w:tabs>
          <w:tab w:val="left" w:pos="5580"/>
        </w:tabs>
        <w:spacing w:after="0"/>
        <w:ind w:right="1106"/>
        <w:jc w:val="both"/>
        <w:rPr>
          <w:rFonts w:asciiTheme="majorHAnsi" w:hAnsiTheme="majorHAnsi" w:cstheme="majorHAnsi"/>
          <w:sz w:val="20"/>
          <w:szCs w:val="20"/>
        </w:rPr>
      </w:pPr>
      <w:r>
        <w:rPr>
          <w:rFonts w:asciiTheme="majorHAnsi" w:hAnsiTheme="majorHAnsi" w:cstheme="majorHAnsi"/>
          <w:sz w:val="20"/>
          <w:szCs w:val="20"/>
        </w:rPr>
        <w:t xml:space="preserve">Lingerie : </w:t>
      </w:r>
      <w:r w:rsidR="005C2EE1">
        <w:rPr>
          <w:rFonts w:asciiTheme="majorHAnsi" w:hAnsiTheme="majorHAnsi" w:cstheme="majorHAnsi"/>
          <w:sz w:val="20"/>
          <w:szCs w:val="20"/>
        </w:rPr>
        <w:t>niveau 0 route 40</w:t>
      </w:r>
    </w:p>
    <w:p w14:paraId="1757B2BF" w14:textId="77777777" w:rsidR="00BE5318" w:rsidRDefault="00BE5318" w:rsidP="005B69F6">
      <w:pPr>
        <w:tabs>
          <w:tab w:val="left" w:pos="5580"/>
        </w:tabs>
        <w:spacing w:after="0"/>
        <w:ind w:right="1106"/>
        <w:jc w:val="both"/>
        <w:rPr>
          <w:rFonts w:asciiTheme="majorHAnsi" w:hAnsiTheme="majorHAnsi" w:cstheme="majorHAnsi"/>
          <w:sz w:val="20"/>
          <w:szCs w:val="20"/>
        </w:rPr>
      </w:pPr>
      <w:r>
        <w:rPr>
          <w:rFonts w:asciiTheme="majorHAnsi" w:hAnsiTheme="majorHAnsi" w:cstheme="majorHAnsi"/>
          <w:sz w:val="20"/>
          <w:szCs w:val="20"/>
        </w:rPr>
        <w:t>DAV:</w:t>
      </w:r>
      <w:r w:rsidR="005C2EE1">
        <w:rPr>
          <w:rFonts w:asciiTheme="majorHAnsi" w:hAnsiTheme="majorHAnsi" w:cstheme="majorHAnsi"/>
          <w:sz w:val="20"/>
          <w:szCs w:val="20"/>
        </w:rPr>
        <w:t xml:space="preserve"> niveau +3 </w:t>
      </w:r>
      <w:r w:rsidR="00884DF5">
        <w:rPr>
          <w:rFonts w:asciiTheme="majorHAnsi" w:hAnsiTheme="majorHAnsi" w:cstheme="majorHAnsi"/>
          <w:sz w:val="20"/>
          <w:szCs w:val="20"/>
        </w:rPr>
        <w:t>bar 3.004</w:t>
      </w:r>
    </w:p>
    <w:p w14:paraId="1A70F97E" w14:textId="77777777" w:rsidR="002D05EC" w:rsidRDefault="00BE5318" w:rsidP="0081334B">
      <w:pPr>
        <w:tabs>
          <w:tab w:val="left" w:pos="5580"/>
        </w:tabs>
        <w:spacing w:after="0"/>
        <w:ind w:right="1106"/>
        <w:jc w:val="both"/>
        <w:rPr>
          <w:rFonts w:asciiTheme="majorHAnsi" w:hAnsiTheme="majorHAnsi" w:cstheme="majorHAnsi"/>
          <w:sz w:val="20"/>
          <w:szCs w:val="20"/>
        </w:rPr>
      </w:pPr>
      <w:r>
        <w:rPr>
          <w:rFonts w:asciiTheme="majorHAnsi" w:hAnsiTheme="majorHAnsi" w:cstheme="majorHAnsi"/>
          <w:sz w:val="20"/>
          <w:szCs w:val="20"/>
        </w:rPr>
        <w:t>Vestiaires :</w:t>
      </w:r>
      <w:r w:rsidR="005C2EE1">
        <w:rPr>
          <w:rFonts w:asciiTheme="majorHAnsi" w:hAnsiTheme="majorHAnsi" w:cstheme="majorHAnsi"/>
          <w:sz w:val="20"/>
          <w:szCs w:val="20"/>
        </w:rPr>
        <w:t xml:space="preserve"> niveau +3 </w:t>
      </w:r>
      <w:r w:rsidR="00884DF5">
        <w:rPr>
          <w:rFonts w:asciiTheme="majorHAnsi" w:hAnsiTheme="majorHAnsi" w:cstheme="majorHAnsi"/>
          <w:sz w:val="20"/>
          <w:szCs w:val="20"/>
        </w:rPr>
        <w:t>bar 3.017 bar 3.008 bar</w:t>
      </w:r>
      <w:r w:rsidR="0081334B">
        <w:rPr>
          <w:rFonts w:asciiTheme="majorHAnsi" w:hAnsiTheme="majorHAnsi" w:cstheme="majorHAnsi"/>
          <w:sz w:val="20"/>
          <w:szCs w:val="20"/>
        </w:rPr>
        <w:t xml:space="preserve"> </w:t>
      </w:r>
      <w:r w:rsidR="00884DF5">
        <w:rPr>
          <w:rFonts w:asciiTheme="majorHAnsi" w:hAnsiTheme="majorHAnsi" w:cstheme="majorHAnsi"/>
          <w:sz w:val="20"/>
          <w:szCs w:val="20"/>
        </w:rPr>
        <w:t>3</w:t>
      </w:r>
      <w:r w:rsidR="0081334B">
        <w:rPr>
          <w:rFonts w:asciiTheme="majorHAnsi" w:hAnsiTheme="majorHAnsi" w:cstheme="majorHAnsi"/>
          <w:sz w:val="20"/>
          <w:szCs w:val="20"/>
        </w:rPr>
        <w:t>.</w:t>
      </w:r>
      <w:r w:rsidR="00884DF5">
        <w:rPr>
          <w:rFonts w:asciiTheme="majorHAnsi" w:hAnsiTheme="majorHAnsi" w:cstheme="majorHAnsi"/>
          <w:sz w:val="20"/>
          <w:szCs w:val="20"/>
        </w:rPr>
        <w:t>00</w:t>
      </w:r>
      <w:r w:rsidR="0081334B">
        <w:rPr>
          <w:rFonts w:asciiTheme="majorHAnsi" w:hAnsiTheme="majorHAnsi" w:cstheme="majorHAnsi"/>
          <w:sz w:val="20"/>
          <w:szCs w:val="20"/>
        </w:rPr>
        <w:t xml:space="preserve">5 </w:t>
      </w:r>
      <w:proofErr w:type="spellStart"/>
      <w:r w:rsidR="00884DF5" w:rsidRPr="0081334B">
        <w:rPr>
          <w:rFonts w:asciiTheme="majorHAnsi" w:hAnsiTheme="majorHAnsi" w:cstheme="majorHAnsi"/>
          <w:sz w:val="20"/>
          <w:szCs w:val="20"/>
        </w:rPr>
        <w:t>Niv</w:t>
      </w:r>
      <w:proofErr w:type="spellEnd"/>
      <w:r w:rsidR="00884DF5" w:rsidRPr="0081334B">
        <w:rPr>
          <w:rFonts w:asciiTheme="majorHAnsi" w:hAnsiTheme="majorHAnsi" w:cstheme="majorHAnsi"/>
          <w:sz w:val="20"/>
          <w:szCs w:val="20"/>
        </w:rPr>
        <w:t xml:space="preserve"> 0 </w:t>
      </w:r>
      <w:r w:rsidR="0081334B">
        <w:rPr>
          <w:rFonts w:asciiTheme="majorHAnsi" w:hAnsiTheme="majorHAnsi" w:cstheme="majorHAnsi"/>
          <w:sz w:val="20"/>
          <w:szCs w:val="20"/>
        </w:rPr>
        <w:t xml:space="preserve">bar </w:t>
      </w:r>
      <w:r w:rsidR="00884DF5" w:rsidRPr="0081334B">
        <w:rPr>
          <w:rFonts w:asciiTheme="majorHAnsi" w:hAnsiTheme="majorHAnsi" w:cstheme="majorHAnsi"/>
          <w:sz w:val="20"/>
          <w:szCs w:val="20"/>
        </w:rPr>
        <w:t>route 60</w:t>
      </w:r>
    </w:p>
    <w:p w14:paraId="7B2021C6" w14:textId="77777777" w:rsidR="0081334B" w:rsidRPr="0081334B" w:rsidRDefault="0081334B" w:rsidP="0081334B">
      <w:pPr>
        <w:tabs>
          <w:tab w:val="left" w:pos="5580"/>
        </w:tabs>
        <w:spacing w:after="0"/>
        <w:ind w:right="1106"/>
        <w:jc w:val="both"/>
        <w:rPr>
          <w:rFonts w:asciiTheme="majorHAnsi" w:hAnsiTheme="majorHAnsi" w:cstheme="majorHAnsi"/>
          <w:sz w:val="20"/>
          <w:szCs w:val="20"/>
        </w:rPr>
      </w:pPr>
    </w:p>
    <w:p w14:paraId="1ABCA251" w14:textId="77777777" w:rsidR="00BE5318" w:rsidRDefault="00BE5318" w:rsidP="00BE5318">
      <w:pPr>
        <w:tabs>
          <w:tab w:val="left" w:pos="5580"/>
        </w:tabs>
        <w:ind w:right="1103"/>
        <w:jc w:val="both"/>
        <w:rPr>
          <w:rFonts w:asciiTheme="majorHAnsi" w:hAnsiTheme="majorHAnsi" w:cstheme="majorHAnsi"/>
          <w:sz w:val="20"/>
          <w:szCs w:val="20"/>
          <w:u w:val="single"/>
        </w:rPr>
      </w:pPr>
      <w:r w:rsidRPr="00BE5318">
        <w:rPr>
          <w:rFonts w:asciiTheme="majorHAnsi" w:hAnsiTheme="majorHAnsi" w:cstheme="majorHAnsi"/>
          <w:sz w:val="20"/>
          <w:szCs w:val="20"/>
          <w:u w:val="single"/>
        </w:rPr>
        <w:t>Notre-Dame des Bruyères</w:t>
      </w:r>
      <w:r>
        <w:rPr>
          <w:rFonts w:asciiTheme="majorHAnsi" w:hAnsiTheme="majorHAnsi" w:cstheme="majorHAnsi"/>
          <w:sz w:val="20"/>
          <w:szCs w:val="20"/>
          <w:u w:val="single"/>
        </w:rPr>
        <w:t xml:space="preserve"> :</w:t>
      </w:r>
    </w:p>
    <w:p w14:paraId="51ABBACB" w14:textId="77777777" w:rsidR="00234595" w:rsidRDefault="00BE5318" w:rsidP="00234595">
      <w:pPr>
        <w:tabs>
          <w:tab w:val="left" w:pos="5580"/>
        </w:tabs>
        <w:spacing w:after="0"/>
        <w:ind w:right="1106"/>
        <w:jc w:val="both"/>
        <w:rPr>
          <w:rFonts w:asciiTheme="majorHAnsi" w:hAnsiTheme="majorHAnsi" w:cstheme="majorHAnsi"/>
          <w:sz w:val="20"/>
          <w:szCs w:val="20"/>
        </w:rPr>
      </w:pPr>
      <w:r>
        <w:rPr>
          <w:rFonts w:asciiTheme="majorHAnsi" w:hAnsiTheme="majorHAnsi" w:cstheme="majorHAnsi"/>
          <w:sz w:val="20"/>
          <w:szCs w:val="20"/>
        </w:rPr>
        <w:t>Lingerie</w:t>
      </w:r>
      <w:r w:rsidR="005C2EE1">
        <w:rPr>
          <w:rFonts w:asciiTheme="majorHAnsi" w:hAnsiTheme="majorHAnsi" w:cstheme="majorHAnsi"/>
          <w:sz w:val="20"/>
          <w:szCs w:val="20"/>
        </w:rPr>
        <w:t xml:space="preserve">, DAV, </w:t>
      </w:r>
      <w:proofErr w:type="spellStart"/>
      <w:r w:rsidR="005C2EE1">
        <w:rPr>
          <w:rFonts w:asciiTheme="majorHAnsi" w:hAnsiTheme="majorHAnsi" w:cstheme="majorHAnsi"/>
          <w:sz w:val="20"/>
          <w:szCs w:val="20"/>
        </w:rPr>
        <w:t>smartlockers</w:t>
      </w:r>
      <w:proofErr w:type="spellEnd"/>
      <w:r w:rsidR="00F73436">
        <w:rPr>
          <w:rFonts w:asciiTheme="majorHAnsi" w:hAnsiTheme="majorHAnsi" w:cstheme="majorHAnsi"/>
          <w:sz w:val="20"/>
          <w:szCs w:val="20"/>
        </w:rPr>
        <w:t xml:space="preserve"> (distributeurs de housses)</w:t>
      </w:r>
      <w:r w:rsidR="005C2EE1">
        <w:rPr>
          <w:rFonts w:asciiTheme="majorHAnsi" w:hAnsiTheme="majorHAnsi" w:cstheme="majorHAnsi"/>
          <w:sz w:val="20"/>
          <w:szCs w:val="20"/>
        </w:rPr>
        <w:t xml:space="preserve"> et vestiaires</w:t>
      </w:r>
      <w:r>
        <w:rPr>
          <w:rFonts w:asciiTheme="majorHAnsi" w:hAnsiTheme="majorHAnsi" w:cstheme="majorHAnsi"/>
          <w:sz w:val="20"/>
          <w:szCs w:val="20"/>
        </w:rPr>
        <w:t xml:space="preserve"> : </w:t>
      </w:r>
      <w:r w:rsidR="005C2EE1">
        <w:rPr>
          <w:rFonts w:asciiTheme="majorHAnsi" w:hAnsiTheme="majorHAnsi" w:cstheme="majorHAnsi"/>
          <w:sz w:val="20"/>
          <w:szCs w:val="20"/>
        </w:rPr>
        <w:t>au château niveau 0 route 70</w:t>
      </w:r>
    </w:p>
    <w:p w14:paraId="4429CE85" w14:textId="77777777" w:rsidR="00234595" w:rsidRDefault="00234595" w:rsidP="00234595">
      <w:pPr>
        <w:tabs>
          <w:tab w:val="left" w:pos="5580"/>
        </w:tabs>
        <w:spacing w:after="0"/>
        <w:ind w:right="1106"/>
        <w:jc w:val="both"/>
        <w:rPr>
          <w:rFonts w:asciiTheme="majorHAnsi" w:hAnsiTheme="majorHAnsi" w:cstheme="majorHAnsi"/>
          <w:sz w:val="20"/>
          <w:szCs w:val="20"/>
        </w:rPr>
      </w:pPr>
    </w:p>
    <w:p w14:paraId="12E496D1" w14:textId="77777777" w:rsidR="00234595" w:rsidRDefault="00234595" w:rsidP="00234595">
      <w:pPr>
        <w:tabs>
          <w:tab w:val="left" w:pos="5580"/>
        </w:tabs>
        <w:spacing w:after="0"/>
        <w:ind w:right="1106"/>
        <w:jc w:val="both"/>
        <w:rPr>
          <w:rFonts w:asciiTheme="majorHAnsi" w:hAnsiTheme="majorHAnsi" w:cstheme="majorHAnsi"/>
          <w:sz w:val="20"/>
          <w:szCs w:val="20"/>
        </w:rPr>
      </w:pPr>
    </w:p>
    <w:p w14:paraId="667A82E0" w14:textId="77777777" w:rsidR="004C1E4A" w:rsidRDefault="001D4241" w:rsidP="00234595">
      <w:pPr>
        <w:tabs>
          <w:tab w:val="left" w:pos="5580"/>
        </w:tabs>
        <w:spacing w:after="0"/>
        <w:ind w:right="1106"/>
        <w:jc w:val="both"/>
        <w:rPr>
          <w:rFonts w:asciiTheme="majorHAnsi" w:hAnsiTheme="majorHAnsi" w:cstheme="majorHAnsi"/>
          <w:b/>
          <w:color w:val="000080"/>
          <w:sz w:val="20"/>
          <w:szCs w:val="20"/>
          <w:u w:val="single"/>
        </w:rPr>
      </w:pPr>
      <w:r>
        <w:rPr>
          <w:rFonts w:asciiTheme="majorHAnsi" w:hAnsiTheme="majorHAnsi" w:cstheme="majorHAnsi"/>
          <w:b/>
          <w:color w:val="000080"/>
          <w:sz w:val="20"/>
          <w:szCs w:val="20"/>
          <w:u w:val="single"/>
        </w:rPr>
        <w:lastRenderedPageBreak/>
        <w:t xml:space="preserve">G. </w:t>
      </w:r>
      <w:r w:rsidR="004C1E4A" w:rsidRPr="007466D7">
        <w:rPr>
          <w:rFonts w:asciiTheme="majorHAnsi" w:hAnsiTheme="majorHAnsi" w:cstheme="majorHAnsi"/>
          <w:b/>
          <w:color w:val="000080"/>
          <w:sz w:val="20"/>
          <w:szCs w:val="20"/>
          <w:u w:val="single"/>
        </w:rPr>
        <w:t>Contacts :</w:t>
      </w:r>
    </w:p>
    <w:p w14:paraId="04FBB900" w14:textId="77777777" w:rsidR="00234595" w:rsidRPr="007466D7" w:rsidRDefault="00234595" w:rsidP="00234595">
      <w:pPr>
        <w:tabs>
          <w:tab w:val="left" w:pos="5580"/>
        </w:tabs>
        <w:spacing w:after="0"/>
        <w:ind w:right="1106"/>
        <w:jc w:val="both"/>
        <w:rPr>
          <w:rFonts w:asciiTheme="majorHAnsi" w:hAnsiTheme="majorHAnsi" w:cstheme="majorHAnsi"/>
          <w:b/>
          <w:color w:val="000080"/>
          <w:sz w:val="20"/>
          <w:szCs w:val="20"/>
          <w:u w:val="single"/>
        </w:rPr>
      </w:pPr>
    </w:p>
    <w:p w14:paraId="47F4DE83" w14:textId="77777777" w:rsidR="00A46F99" w:rsidRDefault="00A46F99" w:rsidP="007466D7">
      <w:pPr>
        <w:tabs>
          <w:tab w:val="left" w:pos="5580"/>
        </w:tabs>
        <w:jc w:val="both"/>
        <w:rPr>
          <w:rFonts w:asciiTheme="majorHAnsi" w:hAnsiTheme="majorHAnsi" w:cstheme="majorHAnsi"/>
          <w:sz w:val="20"/>
          <w:szCs w:val="20"/>
        </w:rPr>
      </w:pPr>
      <w:r>
        <w:rPr>
          <w:rFonts w:asciiTheme="majorHAnsi" w:hAnsiTheme="majorHAnsi" w:cstheme="majorHAnsi"/>
          <w:sz w:val="20"/>
          <w:szCs w:val="20"/>
        </w:rPr>
        <w:t>Pour le badge :</w:t>
      </w:r>
      <w:r w:rsidRPr="00A46F99">
        <w:rPr>
          <w:rFonts w:asciiTheme="majorHAnsi" w:hAnsiTheme="majorHAnsi" w:cstheme="majorHAnsi"/>
          <w:sz w:val="20"/>
          <w:szCs w:val="20"/>
        </w:rPr>
        <w:t xml:space="preserve"> </w:t>
      </w:r>
      <w:hyperlink r:id="rId9" w:tgtFrame="_blank" w:history="1">
        <w:r w:rsidRPr="007466D7">
          <w:rPr>
            <w:rFonts w:asciiTheme="majorHAnsi" w:hAnsiTheme="majorHAnsi" w:cstheme="majorHAnsi"/>
            <w:sz w:val="20"/>
            <w:szCs w:val="20"/>
          </w:rPr>
          <w:t>acces@chuliege.be</w:t>
        </w:r>
      </w:hyperlink>
    </w:p>
    <w:p w14:paraId="18091332" w14:textId="77777777" w:rsidR="004C1E4A" w:rsidRPr="007466D7" w:rsidRDefault="00A46F99" w:rsidP="007466D7">
      <w:pPr>
        <w:tabs>
          <w:tab w:val="left" w:pos="5580"/>
        </w:tabs>
        <w:jc w:val="both"/>
        <w:rPr>
          <w:rFonts w:asciiTheme="majorHAnsi" w:hAnsiTheme="majorHAnsi" w:cstheme="majorHAnsi"/>
          <w:sz w:val="20"/>
          <w:szCs w:val="20"/>
        </w:rPr>
      </w:pPr>
      <w:r>
        <w:rPr>
          <w:rFonts w:asciiTheme="majorHAnsi" w:hAnsiTheme="majorHAnsi" w:cstheme="majorHAnsi"/>
          <w:sz w:val="20"/>
          <w:szCs w:val="20"/>
        </w:rPr>
        <w:t>Pour les tenues, e</w:t>
      </w:r>
      <w:r w:rsidR="004C1E4A" w:rsidRPr="007466D7">
        <w:rPr>
          <w:rFonts w:asciiTheme="majorHAnsi" w:hAnsiTheme="majorHAnsi" w:cstheme="majorHAnsi"/>
          <w:sz w:val="20"/>
          <w:szCs w:val="20"/>
        </w:rPr>
        <w:t>n cas d’erreur dans l’encodage de votre carte (identification, taille, modèle) ou si celle-ci ne fonctionnait pas, vous pouvez contacter, dans cet ordre :</w:t>
      </w:r>
    </w:p>
    <w:p w14:paraId="2F322335" w14:textId="77777777" w:rsidR="002D05EC" w:rsidRPr="007466D7" w:rsidRDefault="002D05EC" w:rsidP="007466D7">
      <w:pPr>
        <w:pStyle w:val="Paragraphedeliste"/>
        <w:numPr>
          <w:ilvl w:val="0"/>
          <w:numId w:val="6"/>
        </w:numPr>
        <w:tabs>
          <w:tab w:val="left" w:pos="5580"/>
        </w:tabs>
        <w:spacing w:after="0" w:line="240" w:lineRule="auto"/>
        <w:ind w:right="1103"/>
        <w:jc w:val="both"/>
        <w:rPr>
          <w:rFonts w:asciiTheme="majorHAnsi" w:hAnsiTheme="majorHAnsi" w:cstheme="majorHAnsi"/>
          <w:sz w:val="18"/>
          <w:szCs w:val="20"/>
        </w:rPr>
      </w:pPr>
      <w:r w:rsidRPr="007466D7">
        <w:rPr>
          <w:rFonts w:asciiTheme="majorHAnsi" w:hAnsiTheme="majorHAnsi" w:cstheme="majorHAnsi"/>
          <w:sz w:val="18"/>
          <w:szCs w:val="20"/>
        </w:rPr>
        <w:t xml:space="preserve">Lingerie </w:t>
      </w:r>
      <w:r w:rsidR="007466D7" w:rsidRPr="007466D7">
        <w:rPr>
          <w:rFonts w:asciiTheme="majorHAnsi" w:hAnsiTheme="majorHAnsi" w:cstheme="majorHAnsi"/>
          <w:sz w:val="18"/>
          <w:szCs w:val="20"/>
        </w:rPr>
        <w:t>:</w:t>
      </w:r>
    </w:p>
    <w:p w14:paraId="317D6B04" w14:textId="77777777" w:rsidR="004C1E4A" w:rsidRPr="007466D7" w:rsidRDefault="004C1E4A" w:rsidP="002D05EC">
      <w:pPr>
        <w:pStyle w:val="Paragraphedeliste"/>
        <w:numPr>
          <w:ilvl w:val="1"/>
          <w:numId w:val="2"/>
        </w:numPr>
        <w:tabs>
          <w:tab w:val="left" w:pos="5580"/>
        </w:tabs>
        <w:spacing w:after="0" w:line="240" w:lineRule="auto"/>
        <w:ind w:right="1103"/>
        <w:jc w:val="both"/>
        <w:rPr>
          <w:rFonts w:asciiTheme="majorHAnsi" w:hAnsiTheme="majorHAnsi" w:cstheme="majorHAnsi"/>
          <w:sz w:val="18"/>
          <w:szCs w:val="20"/>
        </w:rPr>
      </w:pPr>
      <w:r w:rsidRPr="007466D7">
        <w:rPr>
          <w:rFonts w:asciiTheme="majorHAnsi" w:hAnsiTheme="majorHAnsi" w:cstheme="majorHAnsi"/>
          <w:sz w:val="18"/>
          <w:szCs w:val="20"/>
        </w:rPr>
        <w:t xml:space="preserve">Sart Tilman : </w:t>
      </w:r>
    </w:p>
    <w:p w14:paraId="337F4C39" w14:textId="77777777" w:rsidR="004C1E4A" w:rsidRPr="007466D7" w:rsidRDefault="004C1E4A" w:rsidP="005E40BE">
      <w:pPr>
        <w:tabs>
          <w:tab w:val="left" w:pos="540"/>
          <w:tab w:val="left" w:pos="5580"/>
        </w:tabs>
        <w:spacing w:after="0"/>
        <w:ind w:left="1221" w:right="1106"/>
        <w:jc w:val="both"/>
        <w:rPr>
          <w:rFonts w:asciiTheme="majorHAnsi" w:hAnsiTheme="majorHAnsi" w:cstheme="majorHAnsi"/>
          <w:i/>
          <w:sz w:val="18"/>
          <w:szCs w:val="20"/>
        </w:rPr>
      </w:pPr>
      <w:r w:rsidRPr="007466D7">
        <w:rPr>
          <w:rFonts w:asciiTheme="majorHAnsi" w:hAnsiTheme="majorHAnsi" w:cstheme="majorHAnsi"/>
          <w:i/>
          <w:sz w:val="18"/>
          <w:szCs w:val="20"/>
        </w:rPr>
        <w:t>Mme F. BLONDEL - Brigadière </w:t>
      </w:r>
    </w:p>
    <w:p w14:paraId="359C0365" w14:textId="77777777" w:rsidR="004C1E4A" w:rsidRPr="007466D7" w:rsidRDefault="004C1E4A" w:rsidP="005E40BE">
      <w:pPr>
        <w:tabs>
          <w:tab w:val="left" w:pos="540"/>
        </w:tabs>
        <w:spacing w:after="0"/>
        <w:ind w:left="708" w:right="1106"/>
        <w:jc w:val="both"/>
        <w:rPr>
          <w:rFonts w:asciiTheme="majorHAnsi" w:hAnsiTheme="majorHAnsi" w:cstheme="majorHAnsi"/>
          <w:sz w:val="18"/>
          <w:szCs w:val="20"/>
        </w:rPr>
      </w:pPr>
      <w:r w:rsidRPr="007466D7">
        <w:rPr>
          <w:rFonts w:asciiTheme="majorHAnsi" w:hAnsiTheme="majorHAnsi" w:cstheme="majorHAnsi"/>
          <w:sz w:val="18"/>
          <w:szCs w:val="20"/>
        </w:rPr>
        <w:tab/>
      </w:r>
      <w:r w:rsidRPr="007466D7">
        <w:rPr>
          <w:rFonts w:asciiTheme="majorHAnsi" w:hAnsiTheme="majorHAnsi" w:cstheme="majorHAnsi"/>
          <w:sz w:val="18"/>
          <w:szCs w:val="20"/>
        </w:rPr>
        <w:sym w:font="Wingdings 2" w:char="F027"/>
      </w:r>
      <w:r w:rsidRPr="007466D7">
        <w:rPr>
          <w:rFonts w:asciiTheme="majorHAnsi" w:hAnsiTheme="majorHAnsi" w:cstheme="majorHAnsi"/>
          <w:sz w:val="18"/>
          <w:szCs w:val="20"/>
        </w:rPr>
        <w:t xml:space="preserve"> </w:t>
      </w:r>
      <w:r w:rsidR="00761E85">
        <w:rPr>
          <w:rFonts w:asciiTheme="majorHAnsi" w:hAnsiTheme="majorHAnsi" w:cstheme="majorHAnsi"/>
          <w:sz w:val="18"/>
          <w:szCs w:val="20"/>
        </w:rPr>
        <w:t xml:space="preserve">04/323 </w:t>
      </w:r>
      <w:r w:rsidRPr="007466D7">
        <w:rPr>
          <w:rFonts w:asciiTheme="majorHAnsi" w:hAnsiTheme="majorHAnsi" w:cstheme="majorHAnsi"/>
          <w:sz w:val="18"/>
          <w:szCs w:val="20"/>
        </w:rPr>
        <w:t>7122 ou 4636, du lundi au vendredi de 6h à 16h</w:t>
      </w:r>
    </w:p>
    <w:p w14:paraId="3D3B079E" w14:textId="77777777" w:rsidR="005E40BE" w:rsidRPr="007466D7" w:rsidRDefault="005E40BE" w:rsidP="005E40BE">
      <w:pPr>
        <w:tabs>
          <w:tab w:val="left" w:pos="540"/>
        </w:tabs>
        <w:spacing w:after="0"/>
        <w:ind w:left="708" w:right="1106"/>
        <w:jc w:val="both"/>
        <w:rPr>
          <w:rFonts w:asciiTheme="majorHAnsi" w:hAnsiTheme="majorHAnsi" w:cstheme="majorHAnsi"/>
          <w:sz w:val="18"/>
          <w:szCs w:val="20"/>
        </w:rPr>
      </w:pPr>
    </w:p>
    <w:p w14:paraId="1CA00EA5" w14:textId="77777777" w:rsidR="002D05EC" w:rsidRPr="002D05EC" w:rsidRDefault="002D05EC" w:rsidP="002D05EC">
      <w:pPr>
        <w:numPr>
          <w:ilvl w:val="1"/>
          <w:numId w:val="2"/>
        </w:numPr>
        <w:tabs>
          <w:tab w:val="left" w:pos="5580"/>
        </w:tabs>
        <w:spacing w:after="0" w:line="240" w:lineRule="auto"/>
        <w:ind w:right="1103"/>
        <w:jc w:val="both"/>
        <w:rPr>
          <w:rFonts w:asciiTheme="majorHAnsi" w:eastAsia="Times New Roman" w:hAnsiTheme="majorHAnsi" w:cstheme="majorHAnsi"/>
          <w:sz w:val="18"/>
          <w:szCs w:val="20"/>
          <w:lang w:val="fr-FR" w:eastAsia="fr-FR"/>
        </w:rPr>
      </w:pPr>
      <w:r w:rsidRPr="002D05EC">
        <w:rPr>
          <w:rFonts w:asciiTheme="majorHAnsi" w:eastAsia="Times New Roman" w:hAnsiTheme="majorHAnsi" w:cstheme="majorHAnsi"/>
          <w:sz w:val="18"/>
          <w:szCs w:val="20"/>
          <w:lang w:val="fr-FR" w:eastAsia="fr-FR"/>
        </w:rPr>
        <w:t xml:space="preserve">Ourthe-Amblève : </w:t>
      </w:r>
    </w:p>
    <w:p w14:paraId="435E860A" w14:textId="77777777" w:rsidR="002D05EC" w:rsidRPr="002D05EC" w:rsidRDefault="002D05EC" w:rsidP="002D05EC">
      <w:pPr>
        <w:tabs>
          <w:tab w:val="left" w:pos="540"/>
          <w:tab w:val="left" w:pos="5580"/>
        </w:tabs>
        <w:spacing w:after="0" w:line="240" w:lineRule="auto"/>
        <w:ind w:left="1080" w:right="1103"/>
        <w:jc w:val="both"/>
        <w:rPr>
          <w:rFonts w:asciiTheme="majorHAnsi" w:eastAsia="Times New Roman" w:hAnsiTheme="majorHAnsi" w:cstheme="majorHAnsi"/>
          <w:i/>
          <w:sz w:val="18"/>
          <w:szCs w:val="20"/>
          <w:lang w:val="fr-FR" w:eastAsia="fr-FR"/>
        </w:rPr>
      </w:pPr>
      <w:r w:rsidRPr="002D05EC">
        <w:rPr>
          <w:rFonts w:asciiTheme="majorHAnsi" w:eastAsia="Times New Roman" w:hAnsiTheme="majorHAnsi" w:cstheme="majorHAnsi"/>
          <w:i/>
          <w:sz w:val="18"/>
          <w:szCs w:val="20"/>
          <w:lang w:val="fr-FR" w:eastAsia="fr-FR"/>
        </w:rPr>
        <w:t>Mmes E. ELSTNER &amp; N. PIERRARD - Lingères</w:t>
      </w:r>
    </w:p>
    <w:p w14:paraId="1C490D05" w14:textId="77777777" w:rsidR="002D05EC" w:rsidRPr="007466D7" w:rsidRDefault="002D05EC" w:rsidP="005E40BE">
      <w:pPr>
        <w:tabs>
          <w:tab w:val="left" w:pos="540"/>
        </w:tabs>
        <w:spacing w:after="0" w:line="240" w:lineRule="auto"/>
        <w:ind w:left="1080" w:right="1103"/>
        <w:jc w:val="both"/>
        <w:rPr>
          <w:rFonts w:asciiTheme="majorHAnsi" w:eastAsia="Times New Roman" w:hAnsiTheme="majorHAnsi" w:cstheme="majorHAnsi"/>
          <w:sz w:val="18"/>
          <w:szCs w:val="20"/>
          <w:lang w:val="fr-FR" w:eastAsia="fr-FR"/>
        </w:rPr>
      </w:pPr>
      <w:r w:rsidRPr="002D05EC">
        <w:rPr>
          <w:rFonts w:asciiTheme="majorHAnsi" w:eastAsia="Times New Roman" w:hAnsiTheme="majorHAnsi" w:cstheme="majorHAnsi"/>
          <w:sz w:val="18"/>
          <w:szCs w:val="20"/>
          <w:lang w:val="fr-FR" w:eastAsia="fr-FR"/>
        </w:rPr>
        <w:tab/>
      </w:r>
      <w:r w:rsidRPr="002D05EC">
        <w:rPr>
          <w:rFonts w:asciiTheme="majorHAnsi" w:eastAsia="Times New Roman" w:hAnsiTheme="majorHAnsi" w:cstheme="majorHAnsi"/>
          <w:sz w:val="18"/>
          <w:szCs w:val="20"/>
          <w:lang w:val="fr-FR" w:eastAsia="fr-FR"/>
        </w:rPr>
        <w:sym w:font="Wingdings 2" w:char="F027"/>
      </w:r>
      <w:r w:rsidRPr="002D05EC">
        <w:rPr>
          <w:rFonts w:asciiTheme="majorHAnsi" w:eastAsia="Times New Roman" w:hAnsiTheme="majorHAnsi" w:cstheme="majorHAnsi"/>
          <w:sz w:val="18"/>
          <w:szCs w:val="20"/>
          <w:lang w:val="fr-FR" w:eastAsia="fr-FR"/>
        </w:rPr>
        <w:t xml:space="preserve"> </w:t>
      </w:r>
      <w:r w:rsidR="00761E85">
        <w:rPr>
          <w:rFonts w:asciiTheme="majorHAnsi" w:eastAsia="Times New Roman" w:hAnsiTheme="majorHAnsi" w:cstheme="majorHAnsi"/>
          <w:sz w:val="18"/>
          <w:szCs w:val="20"/>
          <w:lang w:val="fr-FR" w:eastAsia="fr-FR"/>
        </w:rPr>
        <w:t xml:space="preserve">04/323 </w:t>
      </w:r>
      <w:r w:rsidRPr="002D05EC">
        <w:rPr>
          <w:rFonts w:asciiTheme="majorHAnsi" w:eastAsia="Times New Roman" w:hAnsiTheme="majorHAnsi" w:cstheme="majorHAnsi"/>
          <w:sz w:val="18"/>
          <w:szCs w:val="20"/>
          <w:lang w:val="fr-FR" w:eastAsia="fr-FR"/>
        </w:rPr>
        <w:t>9727 ou 4895, du lundi au vendredi de 6h à 14h</w:t>
      </w:r>
    </w:p>
    <w:p w14:paraId="3985350F" w14:textId="77777777" w:rsidR="005E40BE" w:rsidRPr="007466D7" w:rsidRDefault="005E40BE" w:rsidP="005E40BE">
      <w:pPr>
        <w:pStyle w:val="Paragraphedeliste"/>
        <w:tabs>
          <w:tab w:val="left" w:pos="5580"/>
        </w:tabs>
        <w:spacing w:after="0" w:line="240" w:lineRule="auto"/>
        <w:ind w:left="1080" w:right="1103"/>
        <w:jc w:val="both"/>
        <w:rPr>
          <w:rFonts w:asciiTheme="majorHAnsi" w:hAnsiTheme="majorHAnsi" w:cstheme="majorHAnsi"/>
          <w:sz w:val="18"/>
          <w:szCs w:val="20"/>
        </w:rPr>
      </w:pPr>
    </w:p>
    <w:p w14:paraId="46515BC9" w14:textId="77777777" w:rsidR="005E40BE" w:rsidRPr="007466D7" w:rsidRDefault="005E40BE" w:rsidP="005E40BE">
      <w:pPr>
        <w:pStyle w:val="Paragraphedeliste"/>
        <w:numPr>
          <w:ilvl w:val="1"/>
          <w:numId w:val="2"/>
        </w:numPr>
        <w:tabs>
          <w:tab w:val="left" w:pos="5580"/>
        </w:tabs>
        <w:spacing w:after="0" w:line="240" w:lineRule="auto"/>
        <w:ind w:right="1103"/>
        <w:jc w:val="both"/>
        <w:rPr>
          <w:rFonts w:asciiTheme="majorHAnsi" w:hAnsiTheme="majorHAnsi" w:cstheme="majorHAnsi"/>
          <w:sz w:val="18"/>
          <w:szCs w:val="20"/>
        </w:rPr>
      </w:pPr>
      <w:r w:rsidRPr="007466D7">
        <w:rPr>
          <w:rFonts w:asciiTheme="majorHAnsi" w:hAnsiTheme="majorHAnsi" w:cstheme="majorHAnsi"/>
          <w:sz w:val="18"/>
          <w:szCs w:val="20"/>
        </w:rPr>
        <w:t xml:space="preserve">Notre-Dame des Bruyères : </w:t>
      </w:r>
    </w:p>
    <w:p w14:paraId="3A3B17F8" w14:textId="77777777" w:rsidR="005E40BE" w:rsidRPr="005E40BE" w:rsidRDefault="005E40BE" w:rsidP="005E40BE">
      <w:pPr>
        <w:tabs>
          <w:tab w:val="left" w:pos="540"/>
          <w:tab w:val="left" w:pos="5580"/>
        </w:tabs>
        <w:spacing w:after="0" w:line="240" w:lineRule="auto"/>
        <w:ind w:left="1080" w:right="1103"/>
        <w:jc w:val="both"/>
        <w:rPr>
          <w:rFonts w:asciiTheme="majorHAnsi" w:eastAsia="Times New Roman" w:hAnsiTheme="majorHAnsi" w:cstheme="majorHAnsi"/>
          <w:i/>
          <w:sz w:val="18"/>
          <w:szCs w:val="20"/>
          <w:lang w:val="fr-FR" w:eastAsia="fr-FR"/>
        </w:rPr>
      </w:pPr>
      <w:r w:rsidRPr="005E40BE">
        <w:rPr>
          <w:rFonts w:asciiTheme="majorHAnsi" w:eastAsia="Times New Roman" w:hAnsiTheme="majorHAnsi" w:cstheme="majorHAnsi"/>
          <w:i/>
          <w:sz w:val="18"/>
          <w:szCs w:val="20"/>
          <w:lang w:val="fr-FR" w:eastAsia="fr-FR"/>
        </w:rPr>
        <w:t>Mmes M. NASTASIA &amp; G. ALESSI – Lingères.</w:t>
      </w:r>
    </w:p>
    <w:p w14:paraId="081358CB" w14:textId="77777777" w:rsidR="005E40BE" w:rsidRPr="005E40BE" w:rsidRDefault="005E40BE" w:rsidP="005E40BE">
      <w:pPr>
        <w:tabs>
          <w:tab w:val="left" w:pos="540"/>
        </w:tabs>
        <w:spacing w:after="0" w:line="240" w:lineRule="auto"/>
        <w:ind w:left="708" w:right="1103"/>
        <w:jc w:val="both"/>
        <w:rPr>
          <w:rFonts w:asciiTheme="majorHAnsi" w:eastAsia="Times New Roman" w:hAnsiTheme="majorHAnsi" w:cstheme="majorHAnsi"/>
          <w:sz w:val="18"/>
          <w:szCs w:val="20"/>
          <w:lang w:val="fr-FR" w:eastAsia="fr-FR"/>
        </w:rPr>
      </w:pPr>
      <w:r w:rsidRPr="005E40BE">
        <w:rPr>
          <w:rFonts w:asciiTheme="majorHAnsi" w:eastAsia="Times New Roman" w:hAnsiTheme="majorHAnsi" w:cstheme="majorHAnsi"/>
          <w:sz w:val="18"/>
          <w:szCs w:val="20"/>
          <w:lang w:val="fr-FR" w:eastAsia="fr-FR"/>
        </w:rPr>
        <w:tab/>
      </w:r>
      <w:r w:rsidRPr="005E40BE">
        <w:rPr>
          <w:rFonts w:asciiTheme="majorHAnsi" w:eastAsia="Times New Roman" w:hAnsiTheme="majorHAnsi" w:cstheme="majorHAnsi"/>
          <w:sz w:val="18"/>
          <w:szCs w:val="20"/>
          <w:lang w:val="fr-FR" w:eastAsia="fr-FR"/>
        </w:rPr>
        <w:sym w:font="Wingdings 2" w:char="F027"/>
      </w:r>
      <w:r w:rsidRPr="005E40BE">
        <w:rPr>
          <w:rFonts w:asciiTheme="majorHAnsi" w:eastAsia="Times New Roman" w:hAnsiTheme="majorHAnsi" w:cstheme="majorHAnsi"/>
          <w:sz w:val="18"/>
          <w:szCs w:val="20"/>
          <w:lang w:val="fr-FR" w:eastAsia="fr-FR"/>
        </w:rPr>
        <w:t xml:space="preserve"> </w:t>
      </w:r>
      <w:r w:rsidR="00761E85">
        <w:rPr>
          <w:rFonts w:asciiTheme="majorHAnsi" w:eastAsia="Times New Roman" w:hAnsiTheme="majorHAnsi" w:cstheme="majorHAnsi"/>
          <w:sz w:val="18"/>
          <w:szCs w:val="20"/>
          <w:lang w:val="fr-FR" w:eastAsia="fr-FR"/>
        </w:rPr>
        <w:t xml:space="preserve">04/323 </w:t>
      </w:r>
      <w:r w:rsidRPr="005E40BE">
        <w:rPr>
          <w:rFonts w:asciiTheme="majorHAnsi" w:eastAsia="Times New Roman" w:hAnsiTheme="majorHAnsi" w:cstheme="majorHAnsi"/>
          <w:sz w:val="18"/>
          <w:szCs w:val="20"/>
          <w:lang w:val="fr-FR" w:eastAsia="fr-FR"/>
        </w:rPr>
        <w:t>9342 ou 4473, les jours ouvrables de 6h à 15h30.</w:t>
      </w:r>
    </w:p>
    <w:p w14:paraId="69421319" w14:textId="77777777" w:rsidR="002D05EC" w:rsidRPr="007466D7" w:rsidRDefault="002D05EC" w:rsidP="004C1E4A">
      <w:pPr>
        <w:tabs>
          <w:tab w:val="left" w:pos="540"/>
        </w:tabs>
        <w:ind w:left="180" w:right="1103"/>
        <w:jc w:val="both"/>
        <w:rPr>
          <w:rFonts w:asciiTheme="majorHAnsi" w:hAnsiTheme="majorHAnsi" w:cstheme="majorHAnsi"/>
          <w:sz w:val="18"/>
          <w:szCs w:val="20"/>
        </w:rPr>
      </w:pPr>
    </w:p>
    <w:p w14:paraId="26E39E7E" w14:textId="77777777" w:rsidR="004C1E4A" w:rsidRPr="007466D7" w:rsidRDefault="004C1E4A" w:rsidP="007466D7">
      <w:pPr>
        <w:pStyle w:val="Paragraphedeliste"/>
        <w:numPr>
          <w:ilvl w:val="0"/>
          <w:numId w:val="6"/>
        </w:numPr>
        <w:tabs>
          <w:tab w:val="left" w:pos="5580"/>
        </w:tabs>
        <w:spacing w:after="0" w:line="240" w:lineRule="auto"/>
        <w:ind w:right="1103"/>
        <w:jc w:val="both"/>
        <w:rPr>
          <w:rFonts w:asciiTheme="majorHAnsi" w:hAnsiTheme="majorHAnsi" w:cstheme="majorHAnsi"/>
          <w:sz w:val="18"/>
          <w:szCs w:val="20"/>
        </w:rPr>
      </w:pPr>
      <w:r w:rsidRPr="007466D7">
        <w:rPr>
          <w:rFonts w:asciiTheme="majorHAnsi" w:hAnsiTheme="majorHAnsi" w:cstheme="majorHAnsi"/>
          <w:sz w:val="18"/>
          <w:szCs w:val="20"/>
        </w:rPr>
        <w:t xml:space="preserve">Secrétariat : </w:t>
      </w:r>
    </w:p>
    <w:p w14:paraId="05441DA5" w14:textId="77777777" w:rsidR="004C1E4A" w:rsidRPr="007466D7" w:rsidRDefault="004C1E4A" w:rsidP="004C1E4A">
      <w:pPr>
        <w:tabs>
          <w:tab w:val="left" w:pos="540"/>
          <w:tab w:val="left" w:pos="5580"/>
        </w:tabs>
        <w:ind w:left="540" w:right="954"/>
        <w:jc w:val="both"/>
        <w:rPr>
          <w:rFonts w:asciiTheme="majorHAnsi" w:hAnsiTheme="majorHAnsi" w:cstheme="majorHAnsi"/>
          <w:sz w:val="18"/>
          <w:szCs w:val="20"/>
        </w:rPr>
      </w:pPr>
      <w:r w:rsidRPr="007466D7">
        <w:rPr>
          <w:rFonts w:asciiTheme="majorHAnsi" w:hAnsiTheme="majorHAnsi" w:cstheme="majorHAnsi"/>
          <w:i/>
          <w:sz w:val="18"/>
          <w:szCs w:val="20"/>
        </w:rPr>
        <w:t xml:space="preserve">R. HANON DIT JAUQUET : </w:t>
      </w:r>
      <w:r w:rsidRPr="007466D7">
        <w:rPr>
          <w:rFonts w:asciiTheme="majorHAnsi" w:hAnsiTheme="majorHAnsi" w:cstheme="majorHAnsi"/>
          <w:sz w:val="18"/>
          <w:szCs w:val="20"/>
        </w:rPr>
        <w:sym w:font="Wingdings 2" w:char="F027"/>
      </w:r>
      <w:r w:rsidRPr="007466D7">
        <w:rPr>
          <w:rFonts w:asciiTheme="majorHAnsi" w:hAnsiTheme="majorHAnsi" w:cstheme="majorHAnsi"/>
          <w:sz w:val="18"/>
          <w:szCs w:val="20"/>
        </w:rPr>
        <w:t xml:space="preserve"> </w:t>
      </w:r>
      <w:r w:rsidR="00761E85">
        <w:rPr>
          <w:rFonts w:asciiTheme="majorHAnsi" w:hAnsiTheme="majorHAnsi" w:cstheme="majorHAnsi"/>
          <w:sz w:val="18"/>
          <w:szCs w:val="20"/>
        </w:rPr>
        <w:t xml:space="preserve">04/323 </w:t>
      </w:r>
      <w:r w:rsidRPr="007466D7">
        <w:rPr>
          <w:rFonts w:asciiTheme="majorHAnsi" w:hAnsiTheme="majorHAnsi" w:cstheme="majorHAnsi"/>
          <w:sz w:val="18"/>
          <w:szCs w:val="20"/>
        </w:rPr>
        <w:t>8497</w:t>
      </w:r>
      <w:r w:rsidR="007466D7">
        <w:rPr>
          <w:rFonts w:asciiTheme="majorHAnsi" w:hAnsiTheme="majorHAnsi" w:cstheme="majorHAnsi"/>
          <w:sz w:val="18"/>
          <w:szCs w:val="20"/>
        </w:rPr>
        <w:t xml:space="preserve"> </w:t>
      </w:r>
      <w:r w:rsidRPr="007466D7">
        <w:rPr>
          <w:rFonts w:asciiTheme="majorHAnsi" w:hAnsiTheme="majorHAnsi" w:cstheme="majorHAnsi"/>
          <w:sz w:val="18"/>
          <w:szCs w:val="20"/>
        </w:rPr>
        <w:t>du lundi au vendredi de 8h à 16h.</w:t>
      </w:r>
    </w:p>
    <w:p w14:paraId="2131FC90" w14:textId="77777777" w:rsidR="004C1E4A" w:rsidRPr="007466D7" w:rsidRDefault="004C1E4A" w:rsidP="007466D7">
      <w:pPr>
        <w:pStyle w:val="Paragraphedeliste"/>
        <w:numPr>
          <w:ilvl w:val="0"/>
          <w:numId w:val="6"/>
        </w:numPr>
        <w:tabs>
          <w:tab w:val="left" w:pos="5580"/>
        </w:tabs>
        <w:spacing w:after="0" w:line="240" w:lineRule="auto"/>
        <w:ind w:right="1103"/>
        <w:jc w:val="both"/>
        <w:rPr>
          <w:rFonts w:asciiTheme="majorHAnsi" w:hAnsiTheme="majorHAnsi" w:cstheme="majorHAnsi"/>
          <w:sz w:val="18"/>
          <w:szCs w:val="20"/>
        </w:rPr>
      </w:pPr>
      <w:r w:rsidRPr="007466D7">
        <w:rPr>
          <w:rFonts w:asciiTheme="majorHAnsi" w:hAnsiTheme="majorHAnsi" w:cstheme="majorHAnsi"/>
          <w:sz w:val="18"/>
          <w:szCs w:val="20"/>
        </w:rPr>
        <w:t>Chef de secteur :</w:t>
      </w:r>
    </w:p>
    <w:p w14:paraId="15B2EDF1" w14:textId="77777777" w:rsidR="004C1E4A" w:rsidRPr="007466D7" w:rsidRDefault="004C1E4A" w:rsidP="00196FD3">
      <w:pPr>
        <w:tabs>
          <w:tab w:val="left" w:pos="540"/>
          <w:tab w:val="left" w:pos="5580"/>
        </w:tabs>
        <w:ind w:left="540" w:right="1103"/>
        <w:jc w:val="both"/>
        <w:rPr>
          <w:rFonts w:asciiTheme="majorHAnsi" w:hAnsiTheme="majorHAnsi" w:cstheme="majorHAnsi"/>
          <w:sz w:val="18"/>
          <w:szCs w:val="20"/>
        </w:rPr>
      </w:pPr>
      <w:r w:rsidRPr="007466D7">
        <w:rPr>
          <w:rFonts w:asciiTheme="majorHAnsi" w:hAnsiTheme="majorHAnsi" w:cstheme="majorHAnsi"/>
          <w:i/>
          <w:sz w:val="18"/>
          <w:szCs w:val="20"/>
        </w:rPr>
        <w:t xml:space="preserve">Mme C. DOSSIN </w:t>
      </w:r>
      <w:r w:rsidR="00196FD3" w:rsidRPr="007466D7">
        <w:rPr>
          <w:rFonts w:asciiTheme="majorHAnsi" w:hAnsiTheme="majorHAnsi" w:cstheme="majorHAnsi"/>
          <w:i/>
          <w:sz w:val="18"/>
          <w:szCs w:val="20"/>
        </w:rPr>
        <w:t xml:space="preserve"> </w:t>
      </w:r>
      <w:r w:rsidRPr="007466D7">
        <w:rPr>
          <w:rFonts w:asciiTheme="majorHAnsi" w:hAnsiTheme="majorHAnsi" w:cstheme="majorHAnsi"/>
          <w:sz w:val="18"/>
          <w:szCs w:val="20"/>
        </w:rPr>
        <w:sym w:font="Wingdings 2" w:char="F027"/>
      </w:r>
      <w:r w:rsidRPr="007466D7">
        <w:rPr>
          <w:rFonts w:asciiTheme="majorHAnsi" w:hAnsiTheme="majorHAnsi" w:cstheme="majorHAnsi"/>
          <w:sz w:val="18"/>
          <w:szCs w:val="20"/>
        </w:rPr>
        <w:t xml:space="preserve"> </w:t>
      </w:r>
      <w:r w:rsidR="00761E85">
        <w:rPr>
          <w:rFonts w:asciiTheme="majorHAnsi" w:hAnsiTheme="majorHAnsi" w:cstheme="majorHAnsi"/>
          <w:sz w:val="18"/>
          <w:szCs w:val="20"/>
        </w:rPr>
        <w:t xml:space="preserve">04/323 </w:t>
      </w:r>
      <w:r w:rsidRPr="007466D7">
        <w:rPr>
          <w:rFonts w:asciiTheme="majorHAnsi" w:hAnsiTheme="majorHAnsi" w:cstheme="majorHAnsi"/>
          <w:sz w:val="18"/>
          <w:szCs w:val="20"/>
        </w:rPr>
        <w:t>8493</w:t>
      </w:r>
      <w:r w:rsidR="001F6B52" w:rsidRPr="007466D7">
        <w:rPr>
          <w:rFonts w:asciiTheme="majorHAnsi" w:hAnsiTheme="majorHAnsi" w:cstheme="majorHAnsi"/>
          <w:sz w:val="18"/>
          <w:szCs w:val="20"/>
        </w:rPr>
        <w:t>.</w:t>
      </w:r>
    </w:p>
    <w:p w14:paraId="0C5EF0EC" w14:textId="77777777" w:rsidR="001F6B52" w:rsidRPr="007466D7" w:rsidRDefault="001F6B52" w:rsidP="00196FD3">
      <w:pPr>
        <w:tabs>
          <w:tab w:val="left" w:pos="540"/>
          <w:tab w:val="left" w:pos="5580"/>
        </w:tabs>
        <w:ind w:left="540" w:right="1103"/>
        <w:jc w:val="both"/>
        <w:rPr>
          <w:rFonts w:asciiTheme="majorHAnsi" w:hAnsiTheme="majorHAnsi" w:cstheme="majorHAnsi"/>
          <w:sz w:val="20"/>
          <w:szCs w:val="20"/>
        </w:rPr>
      </w:pPr>
    </w:p>
    <w:p w14:paraId="314D5451" w14:textId="77777777" w:rsidR="00F82940" w:rsidRPr="007466D7" w:rsidRDefault="00F82940" w:rsidP="007359E3">
      <w:pPr>
        <w:tabs>
          <w:tab w:val="left" w:pos="5580"/>
        </w:tabs>
        <w:ind w:left="180" w:right="1103"/>
        <w:jc w:val="both"/>
        <w:rPr>
          <w:rFonts w:asciiTheme="majorHAnsi" w:hAnsiTheme="majorHAnsi" w:cstheme="majorHAnsi"/>
          <w:b/>
          <w:sz w:val="21"/>
          <w:szCs w:val="21"/>
        </w:rPr>
      </w:pPr>
    </w:p>
    <w:p w14:paraId="7EA8854F" w14:textId="77777777" w:rsidR="00A524D3" w:rsidRPr="007466D7" w:rsidRDefault="00A524D3">
      <w:pPr>
        <w:rPr>
          <w:rFonts w:asciiTheme="majorHAnsi" w:hAnsiTheme="majorHAnsi" w:cstheme="majorHAnsi"/>
        </w:rPr>
      </w:pPr>
    </w:p>
    <w:sectPr w:rsidR="00A524D3" w:rsidRPr="007466D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9FA9" w14:textId="77777777" w:rsidR="00AA680D" w:rsidRDefault="00AA680D">
      <w:pPr>
        <w:spacing w:after="0" w:line="240" w:lineRule="auto"/>
      </w:pPr>
      <w:r>
        <w:separator/>
      </w:r>
    </w:p>
  </w:endnote>
  <w:endnote w:type="continuationSeparator" w:id="0">
    <w:p w14:paraId="276EC76F" w14:textId="77777777" w:rsidR="00AA680D" w:rsidRDefault="00AA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1545" w14:textId="77777777" w:rsidR="009B121A" w:rsidRPr="008F2405" w:rsidRDefault="009B121A" w:rsidP="001B4682">
    <w:pPr>
      <w:pStyle w:val="Pieddepage"/>
      <w:pBdr>
        <w:top w:val="single" w:sz="4" w:space="1" w:color="3A6DAC"/>
      </w:pBdr>
      <w:tabs>
        <w:tab w:val="clear" w:pos="9072"/>
        <w:tab w:val="right" w:pos="9720"/>
      </w:tabs>
      <w:ind w:left="-720" w:right="23"/>
      <w:jc w:val="center"/>
      <w:rPr>
        <w:rFonts w:cs="Arial"/>
        <w:color w:val="3A6DAC"/>
        <w:sz w:val="18"/>
        <w:szCs w:val="18"/>
      </w:rPr>
    </w:pPr>
    <w:r w:rsidRPr="008F2405">
      <w:rPr>
        <w:rFonts w:cs="Arial"/>
        <w:color w:val="3A6DAC"/>
        <w:sz w:val="18"/>
        <w:szCs w:val="18"/>
      </w:rPr>
      <w:t xml:space="preserve">C.H.U. - Sart Tilman B.35 – 4000 LIEGE 1 – Chef de service : 04 </w:t>
    </w:r>
    <w:r>
      <w:rPr>
        <w:rFonts w:cs="Arial"/>
        <w:color w:val="3A6DAC"/>
        <w:sz w:val="18"/>
        <w:szCs w:val="18"/>
      </w:rPr>
      <w:t xml:space="preserve">323 55 37 </w:t>
    </w:r>
    <w:r w:rsidRPr="008F2405">
      <w:rPr>
        <w:rFonts w:cs="Arial"/>
        <w:color w:val="3A6DAC"/>
        <w:sz w:val="18"/>
        <w:szCs w:val="18"/>
      </w:rPr>
      <w:t xml:space="preserve">– </w:t>
    </w:r>
    <w:hyperlink r:id="rId1" w:history="1">
      <w:r>
        <w:rPr>
          <w:rFonts w:cs="Arial"/>
          <w:color w:val="3A6DAC"/>
          <w:sz w:val="18"/>
          <w:szCs w:val="18"/>
        </w:rPr>
        <w:t>Philippe.Ledent@chuliege.be</w:t>
      </w:r>
    </w:hyperlink>
    <w:r w:rsidRPr="008F2405">
      <w:rPr>
        <w:rFonts w:cs="Arial"/>
        <w:color w:val="3A6DAC"/>
        <w:sz w:val="18"/>
        <w:szCs w:val="18"/>
      </w:rPr>
      <w:tab/>
    </w:r>
    <w:hyperlink r:id="rId2" w:history="1">
      <w:r w:rsidRPr="006D406D">
        <w:rPr>
          <w:rFonts w:cs="Arial"/>
          <w:color w:val="0000FF"/>
          <w:sz w:val="18"/>
          <w:szCs w:val="18"/>
          <w:u w:val="single"/>
        </w:rPr>
        <w:t>www.chuliege.be</w:t>
      </w:r>
    </w:hyperlink>
  </w:p>
  <w:p w14:paraId="3033DC66" w14:textId="77777777" w:rsidR="009B121A" w:rsidRDefault="009B121A" w:rsidP="001B4682">
    <w:pPr>
      <w:pStyle w:val="Pieddepage"/>
      <w:pBdr>
        <w:top w:val="single" w:sz="4" w:space="1" w:color="3A6DAC"/>
      </w:pBdr>
      <w:tabs>
        <w:tab w:val="clear" w:pos="9072"/>
        <w:tab w:val="right" w:pos="9720"/>
      </w:tabs>
      <w:ind w:left="-720" w:right="23"/>
      <w:jc w:val="center"/>
    </w:pPr>
    <w:r w:rsidRPr="008F2405">
      <w:rPr>
        <w:rFonts w:cs="Arial"/>
        <w:color w:val="3A6DAC"/>
        <w:sz w:val="18"/>
        <w:szCs w:val="18"/>
      </w:rPr>
      <w:t xml:space="preserve">C.H.U. - Sart Tilman B.35 – 4000 LIEGE 1 – Chef de secteur : 04 </w:t>
    </w:r>
    <w:r>
      <w:rPr>
        <w:rFonts w:cs="Arial"/>
        <w:color w:val="3A6DAC"/>
        <w:sz w:val="18"/>
        <w:szCs w:val="18"/>
      </w:rPr>
      <w:t>323</w:t>
    </w:r>
    <w:r w:rsidRPr="008F2405">
      <w:rPr>
        <w:rFonts w:cs="Arial"/>
        <w:color w:val="3A6DAC"/>
        <w:sz w:val="18"/>
        <w:szCs w:val="18"/>
      </w:rPr>
      <w:t xml:space="preserve"> 84 93 – Christel.Dossin@ch</w:t>
    </w:r>
    <w:r>
      <w:rPr>
        <w:rFonts w:cs="Arial"/>
        <w:color w:val="3A6DAC"/>
        <w:sz w:val="18"/>
        <w:szCs w:val="18"/>
      </w:rPr>
      <w:t>uliege.be</w:t>
    </w:r>
    <w:r w:rsidRPr="008F2405">
      <w:rPr>
        <w:rFonts w:cs="Arial"/>
        <w:color w:val="000080"/>
        <w:sz w:val="18"/>
        <w:szCs w:val="18"/>
      </w:rPr>
      <w:t xml:space="preserve">     </w:t>
    </w:r>
    <w:r w:rsidRPr="008F2405">
      <w:rPr>
        <w:rFonts w:cs="Arial"/>
        <w:color w:val="3A6DAC"/>
        <w:sz w:val="18"/>
        <w:szCs w:val="18"/>
      </w:rPr>
      <w:tab/>
    </w:r>
    <w:r w:rsidRPr="006D406D">
      <w:rPr>
        <w:rFonts w:cs="Arial"/>
        <w:color w:val="0000FF"/>
        <w:sz w:val="18"/>
        <w:szCs w:val="18"/>
        <w:u w:val="single"/>
      </w:rPr>
      <w:t>www.chuliege.be</w:t>
    </w:r>
  </w:p>
  <w:p w14:paraId="509AF0EC" w14:textId="77777777" w:rsidR="009B121A" w:rsidRDefault="009B12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D45A8" w14:textId="77777777" w:rsidR="00AA680D" w:rsidRDefault="00AA680D">
      <w:pPr>
        <w:spacing w:after="0" w:line="240" w:lineRule="auto"/>
      </w:pPr>
      <w:r>
        <w:separator/>
      </w:r>
    </w:p>
  </w:footnote>
  <w:footnote w:type="continuationSeparator" w:id="0">
    <w:p w14:paraId="6EAE3202" w14:textId="77777777" w:rsidR="00AA680D" w:rsidRDefault="00AA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4185" w14:textId="77777777" w:rsidR="009B121A" w:rsidRPr="00A6131F" w:rsidRDefault="009B121A" w:rsidP="001B4682">
    <w:pPr>
      <w:pStyle w:val="En-tte"/>
      <w:ind w:left="1620"/>
      <w:rPr>
        <w:rFonts w:cs="Arial"/>
        <w:color w:val="3A6DAC"/>
        <w:sz w:val="20"/>
        <w:szCs w:val="20"/>
      </w:rPr>
    </w:pPr>
    <w:r>
      <w:rPr>
        <w:rFonts w:cs="Arial"/>
        <w:noProof/>
        <w:lang w:eastAsia="fr-BE"/>
      </w:rPr>
      <w:drawing>
        <wp:anchor distT="0" distB="0" distL="114300" distR="114300" simplePos="0" relativeHeight="251659264" behindDoc="0" locked="0" layoutInCell="1" allowOverlap="1" wp14:anchorId="68591CF7" wp14:editId="3DB9170F">
          <wp:simplePos x="0" y="0"/>
          <wp:positionH relativeFrom="column">
            <wp:posOffset>-457200</wp:posOffset>
          </wp:positionH>
          <wp:positionV relativeFrom="paragraph">
            <wp:posOffset>-121285</wp:posOffset>
          </wp:positionV>
          <wp:extent cx="1219200" cy="695325"/>
          <wp:effectExtent l="19050" t="0" r="0" b="0"/>
          <wp:wrapNone/>
          <wp:docPr id="5" name="Image 5" descr="Logo_CHU-coul-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HU-coul-petit"/>
                  <pic:cNvPicPr>
                    <a:picLocks noChangeAspect="1" noChangeArrowheads="1"/>
                  </pic:cNvPicPr>
                </pic:nvPicPr>
                <pic:blipFill>
                  <a:blip r:embed="rId1"/>
                  <a:srcRect/>
                  <a:stretch>
                    <a:fillRect/>
                  </a:stretch>
                </pic:blipFill>
                <pic:spPr bwMode="auto">
                  <a:xfrm>
                    <a:off x="0" y="0"/>
                    <a:ext cx="1219200" cy="695325"/>
                  </a:xfrm>
                  <a:prstGeom prst="rect">
                    <a:avLst/>
                  </a:prstGeom>
                  <a:noFill/>
                  <a:ln w="9525">
                    <a:noFill/>
                    <a:miter lim="800000"/>
                    <a:headEnd/>
                    <a:tailEnd/>
                  </a:ln>
                </pic:spPr>
              </pic:pic>
            </a:graphicData>
          </a:graphic>
        </wp:anchor>
      </w:drawing>
    </w:r>
    <w:r w:rsidRPr="00A6131F">
      <w:rPr>
        <w:rFonts w:cs="Arial"/>
        <w:b/>
        <w:bCs/>
        <w:i/>
        <w:iCs/>
        <w:color w:val="3A6DAC"/>
      </w:rPr>
      <w:t>Centre Hospitalier Universitaire de Liège</w:t>
    </w:r>
    <w:r w:rsidRPr="00A6131F">
      <w:rPr>
        <w:rFonts w:cs="Arial"/>
      </w:rPr>
      <w:br/>
    </w:r>
    <w:r w:rsidRPr="00A6131F">
      <w:rPr>
        <w:rFonts w:cs="Arial"/>
        <w:color w:val="3A6DAC"/>
        <w:sz w:val="20"/>
        <w:szCs w:val="20"/>
      </w:rPr>
      <w:t>Département des services logistiques</w:t>
    </w:r>
  </w:p>
  <w:p w14:paraId="72216B12" w14:textId="77777777" w:rsidR="009B121A" w:rsidRPr="00A6131F" w:rsidRDefault="009B121A" w:rsidP="001B4682">
    <w:pPr>
      <w:pStyle w:val="En-tte"/>
      <w:ind w:left="1620"/>
      <w:rPr>
        <w:rFonts w:cs="Arial"/>
      </w:rPr>
    </w:pPr>
    <w:r w:rsidRPr="00A6131F">
      <w:rPr>
        <w:rFonts w:cs="Arial"/>
        <w:color w:val="3A6DAC"/>
        <w:sz w:val="20"/>
        <w:szCs w:val="20"/>
      </w:rPr>
      <w:t xml:space="preserve">Logistique </w:t>
    </w:r>
    <w:r w:rsidRPr="00A07C76">
      <w:rPr>
        <w:rFonts w:cs="Arial"/>
        <w:color w:val="3A6DAC"/>
        <w:sz w:val="20"/>
        <w:szCs w:val="20"/>
      </w:rPr>
      <w:t>Hôtelière</w:t>
    </w:r>
    <w:r w:rsidRPr="00A6131F">
      <w:rPr>
        <w:rFonts w:cs="Arial"/>
        <w:color w:val="3A6DAC"/>
        <w:sz w:val="20"/>
        <w:szCs w:val="20"/>
      </w:rPr>
      <w:t xml:space="preserve"> –  </w:t>
    </w:r>
    <w:r>
      <w:rPr>
        <w:rFonts w:cs="Arial"/>
        <w:color w:val="3A6DAC"/>
        <w:sz w:val="20"/>
        <w:szCs w:val="20"/>
      </w:rPr>
      <w:t>Entretien</w:t>
    </w:r>
  </w:p>
  <w:p w14:paraId="071596FD" w14:textId="77777777" w:rsidR="009B121A" w:rsidRDefault="009B12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BB3"/>
    <w:multiLevelType w:val="hybridMultilevel"/>
    <w:tmpl w:val="6B96F5CC"/>
    <w:lvl w:ilvl="0" w:tplc="4262093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69A4A1C"/>
    <w:multiLevelType w:val="hybridMultilevel"/>
    <w:tmpl w:val="B57CF0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33285066"/>
    <w:multiLevelType w:val="hybridMultilevel"/>
    <w:tmpl w:val="E5044E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4BD4AF4"/>
    <w:multiLevelType w:val="hybridMultilevel"/>
    <w:tmpl w:val="4F9EC6C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637F38FD"/>
    <w:multiLevelType w:val="hybridMultilevel"/>
    <w:tmpl w:val="FABA62E4"/>
    <w:lvl w:ilvl="0" w:tplc="080C000F">
      <w:start w:val="1"/>
      <w:numFmt w:val="decimal"/>
      <w:lvlText w:val="%1."/>
      <w:lvlJc w:val="left"/>
      <w:pPr>
        <w:tabs>
          <w:tab w:val="num" w:pos="360"/>
        </w:tabs>
        <w:ind w:left="360" w:hanging="360"/>
      </w:pPr>
      <w:rPr>
        <w:rFonts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193420371">
    <w:abstractNumId w:val="0"/>
  </w:num>
  <w:num w:numId="2" w16cid:durableId="1131436047">
    <w:abstractNumId w:val="4"/>
  </w:num>
  <w:num w:numId="3" w16cid:durableId="50738476">
    <w:abstractNumId w:val="1"/>
  </w:num>
  <w:num w:numId="4" w16cid:durableId="1501043764">
    <w:abstractNumId w:val="1"/>
  </w:num>
  <w:num w:numId="5" w16cid:durableId="74982016">
    <w:abstractNumId w:val="3"/>
  </w:num>
  <w:num w:numId="6" w16cid:durableId="1038824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4A"/>
    <w:rsid w:val="000E6759"/>
    <w:rsid w:val="00164630"/>
    <w:rsid w:val="001767C9"/>
    <w:rsid w:val="00196FD3"/>
    <w:rsid w:val="001B4682"/>
    <w:rsid w:val="001D4241"/>
    <w:rsid w:val="001F6B52"/>
    <w:rsid w:val="00234595"/>
    <w:rsid w:val="002A35FB"/>
    <w:rsid w:val="002C4E3F"/>
    <w:rsid w:val="002D05EC"/>
    <w:rsid w:val="00312B10"/>
    <w:rsid w:val="00317768"/>
    <w:rsid w:val="00386C1F"/>
    <w:rsid w:val="00452BFF"/>
    <w:rsid w:val="004C1E4A"/>
    <w:rsid w:val="00596C68"/>
    <w:rsid w:val="005B69F6"/>
    <w:rsid w:val="005C2EE1"/>
    <w:rsid w:val="005E40BE"/>
    <w:rsid w:val="005F26C6"/>
    <w:rsid w:val="00622F2F"/>
    <w:rsid w:val="006718AC"/>
    <w:rsid w:val="007359E3"/>
    <w:rsid w:val="007466D7"/>
    <w:rsid w:val="00761E85"/>
    <w:rsid w:val="007661DA"/>
    <w:rsid w:val="007C044E"/>
    <w:rsid w:val="0081334B"/>
    <w:rsid w:val="00825561"/>
    <w:rsid w:val="008372CB"/>
    <w:rsid w:val="008726EA"/>
    <w:rsid w:val="00884DF5"/>
    <w:rsid w:val="00917C81"/>
    <w:rsid w:val="009B121A"/>
    <w:rsid w:val="00A46F99"/>
    <w:rsid w:val="00A50BE8"/>
    <w:rsid w:val="00A524D3"/>
    <w:rsid w:val="00AA680D"/>
    <w:rsid w:val="00BE5318"/>
    <w:rsid w:val="00C456DE"/>
    <w:rsid w:val="00C73A4B"/>
    <w:rsid w:val="00C7755B"/>
    <w:rsid w:val="00D30579"/>
    <w:rsid w:val="00E33C87"/>
    <w:rsid w:val="00EB369F"/>
    <w:rsid w:val="00EC2961"/>
    <w:rsid w:val="00F477DA"/>
    <w:rsid w:val="00F73436"/>
    <w:rsid w:val="00F73C0B"/>
    <w:rsid w:val="00F829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C069"/>
  <w15:chartTrackingRefBased/>
  <w15:docId w15:val="{D44F504E-DC66-47E0-A2E9-8ED665F5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1E4A"/>
    <w:pPr>
      <w:ind w:left="720"/>
      <w:contextualSpacing/>
    </w:pPr>
  </w:style>
  <w:style w:type="paragraph" w:styleId="En-tte">
    <w:name w:val="header"/>
    <w:basedOn w:val="Normal"/>
    <w:link w:val="En-tteCar"/>
    <w:unhideWhenUsed/>
    <w:rsid w:val="004C1E4A"/>
    <w:pPr>
      <w:tabs>
        <w:tab w:val="center" w:pos="4536"/>
        <w:tab w:val="right" w:pos="9072"/>
      </w:tabs>
      <w:spacing w:after="0" w:line="240" w:lineRule="auto"/>
    </w:pPr>
  </w:style>
  <w:style w:type="character" w:customStyle="1" w:styleId="En-tteCar">
    <w:name w:val="En-tête Car"/>
    <w:basedOn w:val="Policepardfaut"/>
    <w:link w:val="En-tte"/>
    <w:rsid w:val="004C1E4A"/>
  </w:style>
  <w:style w:type="paragraph" w:styleId="Pieddepage">
    <w:name w:val="footer"/>
    <w:basedOn w:val="Normal"/>
    <w:link w:val="PieddepageCar"/>
    <w:uiPriority w:val="99"/>
    <w:unhideWhenUsed/>
    <w:rsid w:val="004C1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E4A"/>
  </w:style>
  <w:style w:type="paragraph" w:styleId="Textedebulles">
    <w:name w:val="Balloon Text"/>
    <w:basedOn w:val="Normal"/>
    <w:link w:val="TextedebullesCar"/>
    <w:uiPriority w:val="99"/>
    <w:semiHidden/>
    <w:unhideWhenUsed/>
    <w:rsid w:val="00EC29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2961"/>
    <w:rPr>
      <w:rFonts w:ascii="Segoe UI" w:hAnsi="Segoe UI" w:cs="Segoe UI"/>
      <w:sz w:val="18"/>
      <w:szCs w:val="18"/>
    </w:rPr>
  </w:style>
  <w:style w:type="character" w:styleId="Lienhypertexte">
    <w:name w:val="Hyperlink"/>
    <w:basedOn w:val="Policepardfaut"/>
    <w:uiPriority w:val="99"/>
    <w:semiHidden/>
    <w:unhideWhenUsed/>
    <w:rsid w:val="00EC29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732713">
      <w:bodyDiv w:val="1"/>
      <w:marLeft w:val="0"/>
      <w:marRight w:val="0"/>
      <w:marTop w:val="0"/>
      <w:marBottom w:val="0"/>
      <w:divBdr>
        <w:top w:val="none" w:sz="0" w:space="0" w:color="auto"/>
        <w:left w:val="none" w:sz="0" w:space="0" w:color="auto"/>
        <w:bottom w:val="none" w:sz="0" w:space="0" w:color="auto"/>
        <w:right w:val="none" w:sz="0" w:space="0" w:color="auto"/>
      </w:divBdr>
    </w:div>
    <w:div w:id="16356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ces@chulieg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es@chuliege.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huliege.be" TargetMode="External"/><Relationship Id="rId1" Type="http://schemas.openxmlformats.org/officeDocument/2006/relationships/hyperlink" Target="mailto:Monique.Blaise@chu.ulg.ac.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HANON DIT JAUQUET Renaud</dc:creator>
  <cp:keywords/>
  <dc:description/>
  <cp:lastModifiedBy>MENOZZI Christel</cp:lastModifiedBy>
  <cp:revision>2</cp:revision>
  <cp:lastPrinted>2023-09-26T14:03:00Z</cp:lastPrinted>
  <dcterms:created xsi:type="dcterms:W3CDTF">2025-02-13T13:04:00Z</dcterms:created>
  <dcterms:modified xsi:type="dcterms:W3CDTF">2025-02-13T13:04:00Z</dcterms:modified>
</cp:coreProperties>
</file>