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685" w:type="dxa"/>
        <w:jc w:val="center"/>
        <w:tblLook w:val="04A0" w:firstRow="1" w:lastRow="0" w:firstColumn="1" w:lastColumn="0" w:noHBand="0" w:noVBand="1"/>
      </w:tblPr>
      <w:tblGrid>
        <w:gridCol w:w="3964"/>
        <w:gridCol w:w="2268"/>
        <w:gridCol w:w="3453"/>
      </w:tblGrid>
      <w:tr w:rsidR="007A0402" w:rsidRPr="00F8708A" w14:paraId="57BAADDB" w14:textId="77777777" w:rsidTr="00433634">
        <w:trPr>
          <w:trHeight w:val="1321"/>
          <w:jc w:val="center"/>
        </w:trPr>
        <w:tc>
          <w:tcPr>
            <w:tcW w:w="3964" w:type="dxa"/>
          </w:tcPr>
          <w:p w14:paraId="15D8F0D5" w14:textId="77777777" w:rsidR="007A0402" w:rsidRPr="00F8708A" w:rsidRDefault="007A0402" w:rsidP="00667407">
            <w:pPr>
              <w:ind w:left="174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F8708A">
              <w:rPr>
                <w:rFonts w:ascii="Calibri" w:hAnsi="Calibri" w:cs="Calibri"/>
                <w:noProof/>
                <w:sz w:val="28"/>
                <w:szCs w:val="28"/>
              </w:rPr>
              <w:drawing>
                <wp:inline distT="0" distB="0" distL="0" distR="0" wp14:anchorId="388E791D" wp14:editId="4CC92C78">
                  <wp:extent cx="1809750" cy="522601"/>
                  <wp:effectExtent l="19050" t="0" r="0" b="0"/>
                  <wp:docPr id="1" name="Image 1" descr="https://www.helmo.be/CMS/Helmo/media/outilscomm/Logos/JPG/Sainte-Julienne_QU.jpg?width=850&amp;height=246&amp;ext=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www.helmo.be/CMS/Helmo/media/outilscomm/Logos/JPG/Sainte-Julienne_QU.jpg?width=850&amp;height=246&amp;ext=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161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9BD85F" w14:textId="5821CB38" w:rsidR="007A0402" w:rsidRPr="00667407" w:rsidRDefault="007A0402" w:rsidP="00667407">
            <w:pPr>
              <w:ind w:left="174"/>
              <w:jc w:val="center"/>
              <w:rPr>
                <w:rFonts w:ascii="Calibri" w:hAnsi="Calibri" w:cs="Calibri"/>
                <w:b/>
                <w:bCs/>
              </w:rPr>
            </w:pPr>
            <w:r w:rsidRPr="00667407">
              <w:rPr>
                <w:rFonts w:ascii="Calibri" w:hAnsi="Calibri" w:cs="Calibri"/>
                <w:b/>
                <w:bCs/>
              </w:rPr>
              <w:t>Année académique 202</w:t>
            </w:r>
            <w:r w:rsidR="00731F8C">
              <w:rPr>
                <w:rFonts w:ascii="Calibri" w:hAnsi="Calibri" w:cs="Calibri"/>
                <w:b/>
                <w:bCs/>
              </w:rPr>
              <w:t>5</w:t>
            </w:r>
            <w:r w:rsidRPr="00667407">
              <w:rPr>
                <w:rFonts w:ascii="Calibri" w:hAnsi="Calibri" w:cs="Calibri"/>
                <w:b/>
                <w:bCs/>
              </w:rPr>
              <w:t>-202</w:t>
            </w:r>
            <w:r w:rsidR="00731F8C">
              <w:rPr>
                <w:rFonts w:ascii="Calibri" w:hAnsi="Calibri" w:cs="Calibri"/>
                <w:b/>
                <w:bCs/>
              </w:rPr>
              <w:t>6</w:t>
            </w:r>
          </w:p>
          <w:p w14:paraId="7BC888CD" w14:textId="56CA1F1F" w:rsidR="007A0402" w:rsidRPr="00F8708A" w:rsidRDefault="007A0402" w:rsidP="00667407">
            <w:pPr>
              <w:ind w:left="17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67407">
              <w:rPr>
                <w:rFonts w:ascii="Calibri" w:hAnsi="Calibri" w:cs="Calibri"/>
                <w:b/>
                <w:bCs/>
              </w:rPr>
              <w:t>Interr</w:t>
            </w:r>
            <w:r w:rsidR="00433634">
              <w:rPr>
                <w:rFonts w:ascii="Calibri" w:hAnsi="Calibri" w:cs="Calibri"/>
                <w:b/>
                <w:bCs/>
              </w:rPr>
              <w:t>ogation sur la nomenclature de chimie minérale</w:t>
            </w:r>
          </w:p>
        </w:tc>
        <w:tc>
          <w:tcPr>
            <w:tcW w:w="2268" w:type="dxa"/>
          </w:tcPr>
          <w:sdt>
            <w:sdtPr>
              <w:rPr>
                <w:rFonts w:ascii="Calibri" w:hAnsi="Calibri" w:cs="Calibri"/>
                <w:b/>
              </w:rPr>
              <w:alias w:val="Section"/>
              <w:tag w:val="Section"/>
              <w:id w:val="896702647"/>
              <w:placeholder>
                <w:docPart w:val="AACC8612372F7E478F173EC6129A983C"/>
              </w:placeholder>
              <w:comboBox>
                <w:listItem w:value="Choisissez un élément."/>
                <w:listItem w:displayText="Soins infirmiers" w:value="Soins infirmiers"/>
                <w:listItem w:displayText="Infirmier responsable de soins généraux" w:value="Infirmier responsable de soins généraux"/>
                <w:listItem w:displayText="Sage-femme" w:value="Sage-femme"/>
                <w:listItem w:displayText="Psychomotricité" w:value="Psychomotricité"/>
                <w:listItem w:displayText="Spécialisation en pédiatrie" w:value="Spécialisation en pédiatrie"/>
                <w:listItem w:displayText="Spécialisation en SIAMU" w:value="Spécialisation en SIAMU"/>
                <w:listItem w:displayText="Spécialisation en santé communautaire" w:value="Spécialisation en santé communautaire"/>
              </w:comboBox>
            </w:sdtPr>
            <w:sdtContent>
              <w:p w14:paraId="57352DF0" w14:textId="4D0C8A60" w:rsidR="007A0402" w:rsidRPr="007A0402" w:rsidRDefault="00433634" w:rsidP="000027BD">
                <w:pPr>
                  <w:jc w:val="center"/>
                  <w:rPr>
                    <w:rFonts w:ascii="Calibri" w:hAnsi="Calibri" w:cs="Calibri"/>
                    <w:b/>
                  </w:rPr>
                </w:pPr>
                <w:r>
                  <w:rPr>
                    <w:rFonts w:ascii="Calibri" w:hAnsi="Calibri" w:cs="Calibri"/>
                    <w:b/>
                  </w:rPr>
                  <w:t xml:space="preserve">Cursus </w:t>
                </w:r>
                <w:r w:rsidR="009A6C74">
                  <w:rPr>
                    <w:rFonts w:ascii="Calibri" w:hAnsi="Calibri" w:cs="Calibri"/>
                    <w:b/>
                  </w:rPr>
                  <w:t>TLM</w:t>
                </w:r>
              </w:p>
            </w:sdtContent>
          </w:sdt>
          <w:p w14:paraId="2E3027A1" w14:textId="38871891" w:rsidR="007A0402" w:rsidRPr="007A0402" w:rsidRDefault="00000000" w:rsidP="000027BD">
            <w:pPr>
              <w:jc w:val="center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039863215"/>
                <w:placeholder>
                  <w:docPart w:val="AACC8612372F7E478F173EC6129A983C"/>
                </w:placeholder>
                <w:comboBox>
                  <w:listItem w:value="Choisissez un élément."/>
                  <w:listItem w:displayText="Bloc 1" w:value="Bloc 1"/>
                  <w:listItem w:displayText="Bloc 2" w:value="Bloc 2"/>
                  <w:listItem w:displayText="Bloc 3" w:value="Bloc 3"/>
                  <w:listItem w:displayText="Bloc 4" w:value="Bloc 4"/>
                </w:comboBox>
              </w:sdtPr>
              <w:sdtContent>
                <w:r w:rsidR="007A0402" w:rsidRPr="007A0402">
                  <w:rPr>
                    <w:rFonts w:ascii="Calibri" w:hAnsi="Calibri" w:cs="Calibri"/>
                    <w:b/>
                  </w:rPr>
                  <w:t>Bloc1</w:t>
                </w:r>
              </w:sdtContent>
            </w:sdt>
            <w:r w:rsidR="007A0402" w:rsidRPr="007A0402">
              <w:rPr>
                <w:rFonts w:ascii="Calibri" w:hAnsi="Calibri" w:cs="Calibri"/>
                <w:b/>
              </w:rPr>
              <w:t xml:space="preserve"> – </w:t>
            </w:r>
            <w:sdt>
              <w:sdtPr>
                <w:rPr>
                  <w:rFonts w:ascii="Calibri" w:hAnsi="Calibri" w:cs="Calibri"/>
                  <w:b/>
                </w:rPr>
                <w:id w:val="1241064788"/>
                <w:placeholder>
                  <w:docPart w:val="AACC8612372F7E478F173EC6129A983C"/>
                </w:placeholder>
                <w:comboBox>
                  <w:listItem w:value="Choisissez un élément."/>
                  <w:listItem w:displayText="Q1" w:value="Q1"/>
                  <w:listItem w:displayText="Q2" w:value="Q2"/>
                </w:comboBox>
              </w:sdtPr>
              <w:sdtContent>
                <w:r w:rsidR="007A0402" w:rsidRPr="007A0402">
                  <w:rPr>
                    <w:rFonts w:ascii="Calibri" w:hAnsi="Calibri" w:cs="Calibri"/>
                    <w:b/>
                  </w:rPr>
                  <w:t>Q1</w:t>
                </w:r>
              </w:sdtContent>
            </w:sdt>
          </w:p>
          <w:p w14:paraId="5E187ADE" w14:textId="505F14EE" w:rsidR="007A0402" w:rsidRPr="00433634" w:rsidRDefault="007A0402" w:rsidP="0043363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A0402">
              <w:rPr>
                <w:rFonts w:ascii="Calibri" w:hAnsi="Calibri" w:cs="Calibri"/>
                <w:b/>
                <w:bCs/>
              </w:rPr>
              <w:t>UE</w:t>
            </w:r>
            <w:r w:rsidR="00433634">
              <w:rPr>
                <w:rFonts w:ascii="Calibri" w:hAnsi="Calibri" w:cs="Calibri"/>
                <w:b/>
                <w:bCs/>
              </w:rPr>
              <w:t xml:space="preserve"> </w:t>
            </w:r>
            <w:r w:rsidRPr="007A0402">
              <w:rPr>
                <w:rFonts w:ascii="Calibri" w:hAnsi="Calibri" w:cs="Calibri"/>
                <w:b/>
                <w:bCs/>
              </w:rPr>
              <w:t>1LM</w:t>
            </w:r>
            <w:r w:rsidR="00433634">
              <w:rPr>
                <w:rFonts w:ascii="Calibri" w:hAnsi="Calibri" w:cs="Calibri"/>
                <w:b/>
                <w:bCs/>
              </w:rPr>
              <w:t>0</w:t>
            </w:r>
            <w:r w:rsidRPr="007A0402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3453" w:type="dxa"/>
          </w:tcPr>
          <w:p w14:paraId="6C2E7F3F" w14:textId="24BC0533" w:rsidR="007A0402" w:rsidRPr="007A0402" w:rsidRDefault="007A0402" w:rsidP="000027BD">
            <w:pPr>
              <w:rPr>
                <w:rFonts w:ascii="Calibri" w:hAnsi="Calibri" w:cs="Calibri"/>
                <w:b/>
              </w:rPr>
            </w:pPr>
            <w:r w:rsidRPr="007A0402">
              <w:rPr>
                <w:rFonts w:ascii="Calibri" w:hAnsi="Calibri" w:cs="Calibri"/>
                <w:b/>
              </w:rPr>
              <w:t xml:space="preserve">Date : </w:t>
            </w:r>
            <w:r w:rsidR="00433634">
              <w:rPr>
                <w:rFonts w:ascii="Calibri" w:hAnsi="Calibri" w:cs="Calibri"/>
                <w:b/>
              </w:rPr>
              <w:t>Septembre</w:t>
            </w:r>
            <w:r w:rsidRPr="007A0402">
              <w:rPr>
                <w:rFonts w:ascii="Calibri" w:hAnsi="Calibri" w:cs="Calibri"/>
                <w:b/>
              </w:rPr>
              <w:t xml:space="preserve"> 202</w:t>
            </w:r>
            <w:r w:rsidR="00731F8C">
              <w:rPr>
                <w:rFonts w:ascii="Calibri" w:hAnsi="Calibri" w:cs="Calibri"/>
                <w:b/>
              </w:rPr>
              <w:t>5</w:t>
            </w:r>
          </w:p>
          <w:p w14:paraId="4ED4839B" w14:textId="77777777" w:rsidR="007A0402" w:rsidRPr="007A0402" w:rsidRDefault="007A0402" w:rsidP="000027BD">
            <w:pPr>
              <w:rPr>
                <w:rFonts w:ascii="Calibri" w:hAnsi="Calibri" w:cs="Calibri"/>
                <w:b/>
              </w:rPr>
            </w:pPr>
          </w:p>
          <w:p w14:paraId="49C9A48E" w14:textId="72A591F8" w:rsidR="007A0402" w:rsidRPr="007A0402" w:rsidRDefault="007A0402" w:rsidP="000027BD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A0402" w:rsidRPr="00F8708A" w14:paraId="7EE88049" w14:textId="77777777" w:rsidTr="00433634">
        <w:trPr>
          <w:trHeight w:val="652"/>
          <w:jc w:val="center"/>
        </w:trPr>
        <w:tc>
          <w:tcPr>
            <w:tcW w:w="3964" w:type="dxa"/>
          </w:tcPr>
          <w:p w14:paraId="2FAC9555" w14:textId="77777777" w:rsidR="007A0402" w:rsidRPr="00F8708A" w:rsidRDefault="007A0402" w:rsidP="00667407">
            <w:pPr>
              <w:ind w:left="174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8708A">
              <w:rPr>
                <w:rFonts w:ascii="Calibri" w:hAnsi="Calibri" w:cs="Calibri"/>
                <w:b/>
                <w:color w:val="A6A6A6" w:themeColor="background1" w:themeShade="A6"/>
                <w:sz w:val="28"/>
                <w:szCs w:val="28"/>
              </w:rPr>
              <w:t xml:space="preserve">Sciences Chimiques </w:t>
            </w:r>
          </w:p>
        </w:tc>
        <w:tc>
          <w:tcPr>
            <w:tcW w:w="2268" w:type="dxa"/>
          </w:tcPr>
          <w:p w14:paraId="39CEFB84" w14:textId="77777777" w:rsidR="00433634" w:rsidRDefault="007A0402" w:rsidP="00433634">
            <w:pPr>
              <w:ind w:left="-113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7A0402">
              <w:rPr>
                <w:rFonts w:ascii="Calibri" w:hAnsi="Calibri" w:cs="Calibri"/>
                <w:b/>
                <w:sz w:val="22"/>
                <w:szCs w:val="22"/>
              </w:rPr>
              <w:t>Enseignant</w:t>
            </w:r>
            <w:r w:rsidR="00433634">
              <w:rPr>
                <w:rFonts w:ascii="Calibri" w:hAnsi="Calibri" w:cs="Calibri"/>
                <w:b/>
                <w:sz w:val="22"/>
                <w:szCs w:val="22"/>
              </w:rPr>
              <w:t>(e)</w:t>
            </w:r>
            <w:r w:rsidRPr="007A0402">
              <w:rPr>
                <w:rFonts w:ascii="Calibri" w:hAnsi="Calibri" w:cs="Calibri"/>
                <w:b/>
                <w:sz w:val="22"/>
                <w:szCs w:val="22"/>
              </w:rPr>
              <w:t>s :</w:t>
            </w:r>
          </w:p>
          <w:p w14:paraId="424B4A40" w14:textId="5493C600" w:rsidR="007A0402" w:rsidRPr="00433634" w:rsidRDefault="007A0402" w:rsidP="00433634">
            <w:pPr>
              <w:ind w:left="-113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22E4AC26">
              <w:rPr>
                <w:rFonts w:ascii="Calibri" w:hAnsi="Calibri" w:cs="Calibri"/>
                <w:b/>
                <w:bCs/>
                <w:sz w:val="22"/>
                <w:szCs w:val="22"/>
              </w:rPr>
              <w:t>L. Denil, M-F.</w:t>
            </w:r>
            <w:r w:rsidR="635FDD62" w:rsidRPr="22E4AC2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22E4AC26">
              <w:rPr>
                <w:rFonts w:ascii="Calibri" w:hAnsi="Calibri" w:cs="Calibri"/>
                <w:b/>
                <w:bCs/>
                <w:sz w:val="22"/>
                <w:szCs w:val="22"/>
              </w:rPr>
              <w:t>Ghuysen</w:t>
            </w:r>
          </w:p>
        </w:tc>
        <w:tc>
          <w:tcPr>
            <w:tcW w:w="3453" w:type="dxa"/>
          </w:tcPr>
          <w:p w14:paraId="5D6C4F6B" w14:textId="1D7A820A" w:rsidR="007A0402" w:rsidRPr="007A0402" w:rsidRDefault="007A0402" w:rsidP="00433634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7A040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N</w:t>
            </w:r>
            <w:r w:rsidR="00433634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OM</w:t>
            </w:r>
            <w:r w:rsidRPr="007A040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3711E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et</w:t>
            </w:r>
            <w:r w:rsidRPr="007A040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Prénom:</w:t>
            </w:r>
          </w:p>
          <w:p w14:paraId="1F2F915E" w14:textId="7865D36E" w:rsidR="007A0402" w:rsidRPr="00F8708A" w:rsidRDefault="007A0402" w:rsidP="000027B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9D6163" w14:textId="7F855AFD" w:rsidR="001E656D" w:rsidRDefault="00433634" w:rsidP="00A9032C">
      <w:pPr>
        <w:pStyle w:val="Titre"/>
        <w:numPr>
          <w:ilvl w:val="0"/>
          <w:numId w:val="3"/>
        </w:numPr>
        <w:jc w:val="left"/>
        <w:rPr>
          <w:sz w:val="24"/>
          <w:szCs w:val="24"/>
        </w:rPr>
      </w:pPr>
      <w:r w:rsidRPr="00433634">
        <w:rPr>
          <w:sz w:val="24"/>
          <w:szCs w:val="24"/>
          <w:u w:val="single"/>
        </w:rPr>
        <w:t>Pour chacune des formules, donner le nom et la formule générale du composé</w:t>
      </w:r>
      <w:r>
        <w:rPr>
          <w:color w:val="C0504D" w:themeColor="accent2"/>
          <w:sz w:val="24"/>
          <w:szCs w:val="24"/>
        </w:rPr>
        <w:tab/>
      </w:r>
      <w:r w:rsidR="0039109B">
        <w:rPr>
          <w:color w:val="C0504D" w:themeColor="accent2"/>
          <w:sz w:val="24"/>
          <w:szCs w:val="24"/>
        </w:rPr>
        <w:t xml:space="preserve"> </w:t>
      </w:r>
      <w:r w:rsidR="77ED2698" w:rsidRPr="000C283A">
        <w:rPr>
          <w:sz w:val="24"/>
          <w:szCs w:val="24"/>
        </w:rPr>
        <w:t>/</w:t>
      </w:r>
      <w:r w:rsidR="005E726E">
        <w:rPr>
          <w:sz w:val="24"/>
          <w:szCs w:val="24"/>
        </w:rPr>
        <w:t>5</w:t>
      </w:r>
    </w:p>
    <w:p w14:paraId="5A66708A" w14:textId="77777777" w:rsidR="00433634" w:rsidRPr="00433634" w:rsidRDefault="00433634" w:rsidP="005526D6">
      <w:pPr>
        <w:spacing w:before="0"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4344"/>
        <w:gridCol w:w="3163"/>
      </w:tblGrid>
      <w:tr w:rsidR="00433634" w14:paraId="654C3D66" w14:textId="77777777" w:rsidTr="005526D6">
        <w:trPr>
          <w:trHeight w:val="586"/>
        </w:trPr>
        <w:tc>
          <w:tcPr>
            <w:tcW w:w="1980" w:type="dxa"/>
            <w:vAlign w:val="center"/>
          </w:tcPr>
          <w:p w14:paraId="0E4D09FB" w14:textId="73E9C168" w:rsidR="00433634" w:rsidRPr="00433634" w:rsidRDefault="00433634" w:rsidP="005526D6">
            <w:pPr>
              <w:spacing w:before="0" w:after="0"/>
              <w:jc w:val="center"/>
              <w:rPr>
                <w:i/>
                <w:iCs/>
              </w:rPr>
            </w:pPr>
            <w:r w:rsidRPr="00433634">
              <w:rPr>
                <w:i/>
                <w:iCs/>
              </w:rPr>
              <w:t>Formule</w:t>
            </w:r>
            <w:r w:rsidR="005526D6">
              <w:rPr>
                <w:i/>
                <w:iCs/>
              </w:rPr>
              <w:t xml:space="preserve"> chimique</w:t>
            </w:r>
          </w:p>
        </w:tc>
        <w:tc>
          <w:tcPr>
            <w:tcW w:w="4344" w:type="dxa"/>
            <w:vAlign w:val="center"/>
          </w:tcPr>
          <w:p w14:paraId="3C84A638" w14:textId="673478D8" w:rsidR="00433634" w:rsidRPr="00433634" w:rsidRDefault="00433634" w:rsidP="005526D6">
            <w:pPr>
              <w:spacing w:before="0" w:after="0"/>
              <w:jc w:val="center"/>
              <w:rPr>
                <w:i/>
                <w:iCs/>
              </w:rPr>
            </w:pPr>
            <w:r w:rsidRPr="00433634">
              <w:rPr>
                <w:i/>
                <w:iCs/>
              </w:rPr>
              <w:t>Nom</w:t>
            </w:r>
          </w:p>
        </w:tc>
        <w:tc>
          <w:tcPr>
            <w:tcW w:w="3163" w:type="dxa"/>
            <w:vAlign w:val="center"/>
          </w:tcPr>
          <w:p w14:paraId="47E9897C" w14:textId="12BC213A" w:rsidR="00433634" w:rsidRPr="00433634" w:rsidRDefault="00433634" w:rsidP="005526D6">
            <w:pPr>
              <w:spacing w:before="0" w:after="0"/>
              <w:jc w:val="center"/>
              <w:rPr>
                <w:i/>
                <w:iCs/>
              </w:rPr>
            </w:pPr>
            <w:r w:rsidRPr="00433634">
              <w:rPr>
                <w:i/>
                <w:iCs/>
              </w:rPr>
              <w:t>Formule générale</w:t>
            </w:r>
          </w:p>
        </w:tc>
      </w:tr>
      <w:tr w:rsidR="00433634" w14:paraId="7C15D7F5" w14:textId="77777777" w:rsidTr="005526D6">
        <w:trPr>
          <w:trHeight w:val="586"/>
        </w:trPr>
        <w:tc>
          <w:tcPr>
            <w:tcW w:w="1980" w:type="dxa"/>
            <w:vAlign w:val="center"/>
          </w:tcPr>
          <w:p w14:paraId="38DC6CB7" w14:textId="503CCF67" w:rsidR="00433634" w:rsidRDefault="00433634" w:rsidP="005526D6">
            <w:pPr>
              <w:spacing w:before="0" w:after="0"/>
              <w:rPr>
                <w:color w:val="FF0000"/>
              </w:rPr>
            </w:pPr>
            <w:r w:rsidRPr="00433634">
              <w:t>Li</w:t>
            </w:r>
            <w:r w:rsidRPr="00433634">
              <w:rPr>
                <w:vertAlign w:val="subscript"/>
              </w:rPr>
              <w:t>2</w:t>
            </w:r>
            <w:r w:rsidRPr="00433634">
              <w:t>O</w:t>
            </w:r>
          </w:p>
        </w:tc>
        <w:tc>
          <w:tcPr>
            <w:tcW w:w="4344" w:type="dxa"/>
            <w:vAlign w:val="center"/>
          </w:tcPr>
          <w:p w14:paraId="7B436937" w14:textId="08872706" w:rsidR="00433634" w:rsidRDefault="00433634" w:rsidP="005526D6">
            <w:pPr>
              <w:spacing w:before="0" w:after="0"/>
              <w:rPr>
                <w:color w:val="FF0000"/>
              </w:rPr>
            </w:pPr>
          </w:p>
        </w:tc>
        <w:tc>
          <w:tcPr>
            <w:tcW w:w="3163" w:type="dxa"/>
            <w:vAlign w:val="center"/>
          </w:tcPr>
          <w:p w14:paraId="642860C8" w14:textId="65F1CE60" w:rsidR="00433634" w:rsidRDefault="00433634" w:rsidP="005526D6">
            <w:pPr>
              <w:spacing w:before="0" w:after="0"/>
              <w:rPr>
                <w:color w:val="FF0000"/>
              </w:rPr>
            </w:pPr>
          </w:p>
        </w:tc>
      </w:tr>
      <w:tr w:rsidR="00433634" w14:paraId="6EF07987" w14:textId="77777777" w:rsidTr="005526D6">
        <w:trPr>
          <w:trHeight w:val="586"/>
        </w:trPr>
        <w:tc>
          <w:tcPr>
            <w:tcW w:w="1980" w:type="dxa"/>
            <w:vAlign w:val="center"/>
          </w:tcPr>
          <w:p w14:paraId="6D0AC325" w14:textId="504E4099" w:rsidR="00433634" w:rsidRDefault="0039109B" w:rsidP="005526D6">
            <w:pPr>
              <w:spacing w:before="0" w:after="0"/>
              <w:rPr>
                <w:color w:val="FF0000"/>
              </w:rPr>
            </w:pPr>
            <w:r w:rsidRPr="0039109B">
              <w:t>HBr (2 noms)</w:t>
            </w:r>
          </w:p>
        </w:tc>
        <w:tc>
          <w:tcPr>
            <w:tcW w:w="4344" w:type="dxa"/>
            <w:vAlign w:val="center"/>
          </w:tcPr>
          <w:p w14:paraId="50ED4712" w14:textId="39EA2B32" w:rsidR="0039109B" w:rsidRDefault="0039109B" w:rsidP="005526D6">
            <w:pPr>
              <w:spacing w:before="0" w:after="0"/>
              <w:rPr>
                <w:color w:val="FF0000"/>
              </w:rPr>
            </w:pPr>
          </w:p>
        </w:tc>
        <w:tc>
          <w:tcPr>
            <w:tcW w:w="3163" w:type="dxa"/>
            <w:vAlign w:val="center"/>
          </w:tcPr>
          <w:p w14:paraId="39CC5548" w14:textId="43F0C51B" w:rsidR="00433634" w:rsidRDefault="00433634" w:rsidP="005526D6">
            <w:pPr>
              <w:spacing w:before="0" w:after="0"/>
              <w:rPr>
                <w:color w:val="FF0000"/>
              </w:rPr>
            </w:pPr>
          </w:p>
        </w:tc>
      </w:tr>
      <w:tr w:rsidR="00433634" w14:paraId="77B92E50" w14:textId="77777777" w:rsidTr="005526D6">
        <w:trPr>
          <w:trHeight w:val="586"/>
        </w:trPr>
        <w:tc>
          <w:tcPr>
            <w:tcW w:w="1980" w:type="dxa"/>
            <w:vAlign w:val="center"/>
          </w:tcPr>
          <w:p w14:paraId="1A733019" w14:textId="0BB017E7" w:rsidR="00433634" w:rsidRDefault="0039109B" w:rsidP="005526D6">
            <w:pPr>
              <w:spacing w:before="0" w:after="0"/>
              <w:rPr>
                <w:color w:val="FF0000"/>
              </w:rPr>
            </w:pPr>
            <w:r w:rsidRPr="0039109B">
              <w:t>ZnCrO</w:t>
            </w:r>
            <w:r w:rsidRPr="0039109B">
              <w:rPr>
                <w:vertAlign w:val="subscript"/>
              </w:rPr>
              <w:t>4</w:t>
            </w:r>
          </w:p>
        </w:tc>
        <w:tc>
          <w:tcPr>
            <w:tcW w:w="4344" w:type="dxa"/>
            <w:vAlign w:val="center"/>
          </w:tcPr>
          <w:p w14:paraId="5008F2E4" w14:textId="67A58151" w:rsidR="00433634" w:rsidRDefault="00433634" w:rsidP="005526D6">
            <w:pPr>
              <w:spacing w:before="0" w:after="0"/>
              <w:rPr>
                <w:color w:val="FF0000"/>
              </w:rPr>
            </w:pPr>
          </w:p>
        </w:tc>
        <w:tc>
          <w:tcPr>
            <w:tcW w:w="3163" w:type="dxa"/>
            <w:vAlign w:val="center"/>
          </w:tcPr>
          <w:p w14:paraId="025AFD6F" w14:textId="67880144" w:rsidR="00433634" w:rsidRDefault="00433634" w:rsidP="005526D6">
            <w:pPr>
              <w:spacing w:before="0" w:after="0"/>
              <w:rPr>
                <w:color w:val="FF0000"/>
              </w:rPr>
            </w:pPr>
          </w:p>
        </w:tc>
      </w:tr>
      <w:tr w:rsidR="00433634" w14:paraId="59736035" w14:textId="77777777" w:rsidTr="005526D6">
        <w:trPr>
          <w:trHeight w:val="586"/>
        </w:trPr>
        <w:tc>
          <w:tcPr>
            <w:tcW w:w="1980" w:type="dxa"/>
            <w:vAlign w:val="center"/>
          </w:tcPr>
          <w:p w14:paraId="1632AC9A" w14:textId="216AF115" w:rsidR="00433634" w:rsidRDefault="0039109B" w:rsidP="005526D6">
            <w:pPr>
              <w:spacing w:before="0" w:after="0"/>
              <w:rPr>
                <w:color w:val="FF0000"/>
              </w:rPr>
            </w:pPr>
            <w:r w:rsidRPr="0039109B">
              <w:t>KHS</w:t>
            </w:r>
          </w:p>
        </w:tc>
        <w:tc>
          <w:tcPr>
            <w:tcW w:w="4344" w:type="dxa"/>
            <w:vAlign w:val="center"/>
          </w:tcPr>
          <w:p w14:paraId="31144BF7" w14:textId="7A77C265" w:rsidR="00433634" w:rsidRDefault="00433634" w:rsidP="005526D6">
            <w:pPr>
              <w:spacing w:before="0" w:after="0"/>
              <w:rPr>
                <w:color w:val="FF0000"/>
              </w:rPr>
            </w:pPr>
          </w:p>
        </w:tc>
        <w:tc>
          <w:tcPr>
            <w:tcW w:w="3163" w:type="dxa"/>
            <w:vAlign w:val="center"/>
          </w:tcPr>
          <w:p w14:paraId="72B30929" w14:textId="535EE4AE" w:rsidR="00433634" w:rsidRDefault="00433634" w:rsidP="005526D6">
            <w:pPr>
              <w:spacing w:before="0" w:after="0"/>
              <w:rPr>
                <w:color w:val="FF0000"/>
              </w:rPr>
            </w:pPr>
          </w:p>
        </w:tc>
      </w:tr>
      <w:tr w:rsidR="00433634" w14:paraId="573B3F9A" w14:textId="77777777" w:rsidTr="005526D6">
        <w:trPr>
          <w:trHeight w:val="586"/>
        </w:trPr>
        <w:tc>
          <w:tcPr>
            <w:tcW w:w="1980" w:type="dxa"/>
            <w:vAlign w:val="center"/>
          </w:tcPr>
          <w:p w14:paraId="3A3EA3E7" w14:textId="14C293D8" w:rsidR="00433634" w:rsidRDefault="0039109B" w:rsidP="005526D6">
            <w:pPr>
              <w:spacing w:before="0" w:after="0"/>
              <w:rPr>
                <w:color w:val="FF0000"/>
              </w:rPr>
            </w:pPr>
            <w:r w:rsidRPr="0039109B">
              <w:t>NaIO</w:t>
            </w:r>
          </w:p>
        </w:tc>
        <w:tc>
          <w:tcPr>
            <w:tcW w:w="4344" w:type="dxa"/>
            <w:vAlign w:val="center"/>
          </w:tcPr>
          <w:p w14:paraId="102295CF" w14:textId="72082B1C" w:rsidR="00433634" w:rsidRDefault="00433634" w:rsidP="005526D6">
            <w:pPr>
              <w:spacing w:before="0" w:after="0"/>
              <w:rPr>
                <w:color w:val="FF0000"/>
              </w:rPr>
            </w:pPr>
          </w:p>
        </w:tc>
        <w:tc>
          <w:tcPr>
            <w:tcW w:w="3163" w:type="dxa"/>
            <w:vAlign w:val="center"/>
          </w:tcPr>
          <w:p w14:paraId="19D9E537" w14:textId="5F699F11" w:rsidR="00433634" w:rsidRDefault="00433634" w:rsidP="005526D6">
            <w:pPr>
              <w:spacing w:before="0" w:after="0"/>
              <w:rPr>
                <w:color w:val="FF0000"/>
              </w:rPr>
            </w:pPr>
          </w:p>
        </w:tc>
      </w:tr>
    </w:tbl>
    <w:p w14:paraId="238B1017" w14:textId="77777777" w:rsidR="005A63CC" w:rsidRDefault="005A63CC" w:rsidP="00433634">
      <w:pPr>
        <w:rPr>
          <w:color w:val="FF0000"/>
        </w:rPr>
      </w:pPr>
    </w:p>
    <w:p w14:paraId="547C1DDB" w14:textId="30F13BD9" w:rsidR="005C0673" w:rsidRPr="005526D6" w:rsidRDefault="0039109B" w:rsidP="00A9032C">
      <w:pPr>
        <w:pStyle w:val="Paragraphedeliste"/>
        <w:numPr>
          <w:ilvl w:val="0"/>
          <w:numId w:val="3"/>
        </w:numPr>
        <w:rPr>
          <w:b/>
          <w:bCs/>
          <w:u w:val="single"/>
        </w:rPr>
      </w:pPr>
      <w:r w:rsidRPr="005526D6">
        <w:rPr>
          <w:b/>
          <w:bCs/>
          <w:u w:val="single"/>
        </w:rPr>
        <w:t>Pour chacun des composés, donner la formule chimique et la fonction chimique</w:t>
      </w:r>
      <w:r w:rsidR="005526D6" w:rsidRPr="005526D6">
        <w:rPr>
          <w:b/>
          <w:bCs/>
          <w:u w:val="single"/>
        </w:rPr>
        <w:t>.</w:t>
      </w:r>
      <w:r w:rsidR="005526D6">
        <w:rPr>
          <w:b/>
          <w:bCs/>
        </w:rPr>
        <w:tab/>
        <w:t xml:space="preserve"> /</w:t>
      </w:r>
      <w:r w:rsidR="005E726E">
        <w:rPr>
          <w:b/>
          <w:bCs/>
        </w:rPr>
        <w:t>5</w:t>
      </w:r>
    </w:p>
    <w:p w14:paraId="09FA94CB" w14:textId="77777777" w:rsidR="0039109B" w:rsidRDefault="0039109B" w:rsidP="005526D6">
      <w:pPr>
        <w:spacing w:before="0" w:after="0"/>
        <w:rPr>
          <w:color w:val="C0504D" w:themeColor="accent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2501"/>
        <w:gridCol w:w="3163"/>
      </w:tblGrid>
      <w:tr w:rsidR="005526D6" w14:paraId="4368CB0A" w14:textId="77777777" w:rsidTr="00F51C7C">
        <w:trPr>
          <w:trHeight w:val="586"/>
        </w:trPr>
        <w:tc>
          <w:tcPr>
            <w:tcW w:w="3823" w:type="dxa"/>
            <w:vAlign w:val="center"/>
          </w:tcPr>
          <w:p w14:paraId="7298DFCE" w14:textId="55DB7C08" w:rsidR="005526D6" w:rsidRPr="00433634" w:rsidRDefault="005526D6" w:rsidP="00724472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Composé</w:t>
            </w:r>
          </w:p>
        </w:tc>
        <w:tc>
          <w:tcPr>
            <w:tcW w:w="2501" w:type="dxa"/>
            <w:vAlign w:val="center"/>
          </w:tcPr>
          <w:p w14:paraId="6DCED573" w14:textId="797D6464" w:rsidR="005526D6" w:rsidRPr="00433634" w:rsidRDefault="005526D6" w:rsidP="00724472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Formule chimique</w:t>
            </w:r>
          </w:p>
        </w:tc>
        <w:tc>
          <w:tcPr>
            <w:tcW w:w="3163" w:type="dxa"/>
            <w:vAlign w:val="center"/>
          </w:tcPr>
          <w:p w14:paraId="32DF811C" w14:textId="6D76A9F8" w:rsidR="005526D6" w:rsidRPr="00433634" w:rsidRDefault="005526D6" w:rsidP="00724472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Fonction chimique</w:t>
            </w:r>
          </w:p>
        </w:tc>
      </w:tr>
      <w:tr w:rsidR="005526D6" w14:paraId="6D4A3B8C" w14:textId="77777777" w:rsidTr="00F51C7C">
        <w:trPr>
          <w:trHeight w:val="586"/>
        </w:trPr>
        <w:tc>
          <w:tcPr>
            <w:tcW w:w="3823" w:type="dxa"/>
            <w:vAlign w:val="center"/>
          </w:tcPr>
          <w:p w14:paraId="26421D7E" w14:textId="041F7CC8" w:rsidR="005526D6" w:rsidRDefault="005526D6" w:rsidP="00724472">
            <w:pPr>
              <w:spacing w:before="0" w:after="0"/>
              <w:rPr>
                <w:color w:val="FF0000"/>
              </w:rPr>
            </w:pPr>
            <w:r>
              <w:t>Fluorure de calcium</w:t>
            </w:r>
          </w:p>
        </w:tc>
        <w:tc>
          <w:tcPr>
            <w:tcW w:w="2501" w:type="dxa"/>
            <w:vAlign w:val="center"/>
          </w:tcPr>
          <w:p w14:paraId="517242F7" w14:textId="1A22C914" w:rsidR="005526D6" w:rsidRDefault="005526D6" w:rsidP="00724472">
            <w:pPr>
              <w:spacing w:before="0" w:after="0"/>
              <w:rPr>
                <w:color w:val="FF0000"/>
              </w:rPr>
            </w:pPr>
          </w:p>
        </w:tc>
        <w:tc>
          <w:tcPr>
            <w:tcW w:w="3163" w:type="dxa"/>
            <w:vAlign w:val="center"/>
          </w:tcPr>
          <w:p w14:paraId="277FCF8E" w14:textId="4B0BAE19" w:rsidR="005526D6" w:rsidRDefault="005526D6" w:rsidP="00724472">
            <w:pPr>
              <w:spacing w:before="0" w:after="0"/>
              <w:rPr>
                <w:color w:val="FF0000"/>
              </w:rPr>
            </w:pPr>
          </w:p>
        </w:tc>
      </w:tr>
      <w:tr w:rsidR="005526D6" w14:paraId="523C0575" w14:textId="77777777" w:rsidTr="00F51C7C">
        <w:trPr>
          <w:trHeight w:val="586"/>
        </w:trPr>
        <w:tc>
          <w:tcPr>
            <w:tcW w:w="3823" w:type="dxa"/>
            <w:vAlign w:val="center"/>
          </w:tcPr>
          <w:p w14:paraId="53DB5634" w14:textId="286AED67" w:rsidR="005526D6" w:rsidRDefault="005526D6" w:rsidP="00724472">
            <w:pPr>
              <w:spacing w:before="0" w:after="0"/>
              <w:rPr>
                <w:color w:val="FF0000"/>
              </w:rPr>
            </w:pPr>
            <w:r w:rsidRPr="005526D6">
              <w:t>Perchlorate d’hydrogène</w:t>
            </w:r>
          </w:p>
        </w:tc>
        <w:tc>
          <w:tcPr>
            <w:tcW w:w="2501" w:type="dxa"/>
            <w:vAlign w:val="center"/>
          </w:tcPr>
          <w:p w14:paraId="757AC626" w14:textId="728CFCB2" w:rsidR="005526D6" w:rsidRDefault="005526D6" w:rsidP="00724472">
            <w:pPr>
              <w:spacing w:before="0" w:after="0"/>
              <w:rPr>
                <w:color w:val="FF0000"/>
              </w:rPr>
            </w:pPr>
          </w:p>
        </w:tc>
        <w:tc>
          <w:tcPr>
            <w:tcW w:w="3163" w:type="dxa"/>
            <w:vAlign w:val="center"/>
          </w:tcPr>
          <w:p w14:paraId="02109BF7" w14:textId="4388CF7E" w:rsidR="005526D6" w:rsidRDefault="005526D6" w:rsidP="00724472">
            <w:pPr>
              <w:spacing w:before="0" w:after="0"/>
              <w:rPr>
                <w:color w:val="FF0000"/>
              </w:rPr>
            </w:pPr>
          </w:p>
        </w:tc>
      </w:tr>
      <w:tr w:rsidR="005526D6" w14:paraId="3F1D45B6" w14:textId="77777777" w:rsidTr="00F51C7C">
        <w:trPr>
          <w:trHeight w:val="586"/>
        </w:trPr>
        <w:tc>
          <w:tcPr>
            <w:tcW w:w="3823" w:type="dxa"/>
            <w:vAlign w:val="center"/>
          </w:tcPr>
          <w:p w14:paraId="63AA3238" w14:textId="368B0794" w:rsidR="005526D6" w:rsidRDefault="005526D6" w:rsidP="00724472">
            <w:pPr>
              <w:spacing w:before="0" w:after="0"/>
              <w:rPr>
                <w:color w:val="FF0000"/>
              </w:rPr>
            </w:pPr>
            <w:r>
              <w:t>Hydroxyde de cuivre (II)</w:t>
            </w:r>
          </w:p>
        </w:tc>
        <w:tc>
          <w:tcPr>
            <w:tcW w:w="2501" w:type="dxa"/>
            <w:vAlign w:val="center"/>
          </w:tcPr>
          <w:p w14:paraId="13558196" w14:textId="667E92BC" w:rsidR="005526D6" w:rsidRDefault="005526D6" w:rsidP="00724472">
            <w:pPr>
              <w:spacing w:before="0" w:after="0"/>
              <w:rPr>
                <w:color w:val="FF0000"/>
              </w:rPr>
            </w:pPr>
          </w:p>
        </w:tc>
        <w:tc>
          <w:tcPr>
            <w:tcW w:w="3163" w:type="dxa"/>
            <w:vAlign w:val="center"/>
          </w:tcPr>
          <w:p w14:paraId="525918E7" w14:textId="25C73665" w:rsidR="005526D6" w:rsidRDefault="005526D6" w:rsidP="00724472">
            <w:pPr>
              <w:spacing w:before="0" w:after="0"/>
              <w:rPr>
                <w:color w:val="FF0000"/>
              </w:rPr>
            </w:pPr>
          </w:p>
        </w:tc>
      </w:tr>
      <w:tr w:rsidR="005526D6" w14:paraId="04B5D933" w14:textId="77777777" w:rsidTr="00F51C7C">
        <w:trPr>
          <w:trHeight w:val="586"/>
        </w:trPr>
        <w:tc>
          <w:tcPr>
            <w:tcW w:w="3823" w:type="dxa"/>
            <w:vAlign w:val="center"/>
          </w:tcPr>
          <w:p w14:paraId="61083141" w14:textId="7492A4AD" w:rsidR="005526D6" w:rsidRDefault="005526D6" w:rsidP="00724472">
            <w:pPr>
              <w:spacing w:before="0" w:after="0"/>
              <w:rPr>
                <w:color w:val="FF0000"/>
              </w:rPr>
            </w:pPr>
            <w:r>
              <w:t>Dioxyde de soufre</w:t>
            </w:r>
          </w:p>
        </w:tc>
        <w:tc>
          <w:tcPr>
            <w:tcW w:w="2501" w:type="dxa"/>
            <w:vAlign w:val="center"/>
          </w:tcPr>
          <w:p w14:paraId="12567829" w14:textId="6E2F4506" w:rsidR="005526D6" w:rsidRDefault="005526D6" w:rsidP="00724472">
            <w:pPr>
              <w:spacing w:before="0" w:after="0"/>
              <w:rPr>
                <w:color w:val="FF0000"/>
              </w:rPr>
            </w:pPr>
          </w:p>
        </w:tc>
        <w:tc>
          <w:tcPr>
            <w:tcW w:w="3163" w:type="dxa"/>
            <w:vAlign w:val="center"/>
          </w:tcPr>
          <w:p w14:paraId="1A4C85CD" w14:textId="20D03288" w:rsidR="005526D6" w:rsidRDefault="005526D6" w:rsidP="00724472">
            <w:pPr>
              <w:spacing w:before="0" w:after="0"/>
              <w:rPr>
                <w:color w:val="FF0000"/>
              </w:rPr>
            </w:pPr>
          </w:p>
        </w:tc>
      </w:tr>
      <w:tr w:rsidR="005526D6" w14:paraId="3A768032" w14:textId="77777777" w:rsidTr="00F51C7C">
        <w:trPr>
          <w:trHeight w:val="586"/>
        </w:trPr>
        <w:tc>
          <w:tcPr>
            <w:tcW w:w="3823" w:type="dxa"/>
            <w:vAlign w:val="center"/>
          </w:tcPr>
          <w:p w14:paraId="4F5A3731" w14:textId="4574B97C" w:rsidR="005526D6" w:rsidRDefault="00F51C7C" w:rsidP="00724472">
            <w:pPr>
              <w:spacing w:before="0" w:after="0"/>
              <w:rPr>
                <w:color w:val="FF0000"/>
              </w:rPr>
            </w:pPr>
            <w:r>
              <w:t>Hydrogénophosphate de magnésium</w:t>
            </w:r>
          </w:p>
        </w:tc>
        <w:tc>
          <w:tcPr>
            <w:tcW w:w="2501" w:type="dxa"/>
            <w:vAlign w:val="center"/>
          </w:tcPr>
          <w:p w14:paraId="53043F72" w14:textId="6185B15A" w:rsidR="005526D6" w:rsidRDefault="005526D6" w:rsidP="00724472">
            <w:pPr>
              <w:spacing w:before="0" w:after="0"/>
              <w:rPr>
                <w:color w:val="FF0000"/>
              </w:rPr>
            </w:pPr>
          </w:p>
        </w:tc>
        <w:tc>
          <w:tcPr>
            <w:tcW w:w="3163" w:type="dxa"/>
            <w:vAlign w:val="center"/>
          </w:tcPr>
          <w:p w14:paraId="6502E0CA" w14:textId="2677EB2C" w:rsidR="005526D6" w:rsidRDefault="005526D6" w:rsidP="00724472">
            <w:pPr>
              <w:spacing w:before="0" w:after="0"/>
              <w:rPr>
                <w:color w:val="FF0000"/>
              </w:rPr>
            </w:pPr>
          </w:p>
        </w:tc>
      </w:tr>
    </w:tbl>
    <w:p w14:paraId="59F4F7D5" w14:textId="40753DB3" w:rsidR="00F51C7C" w:rsidRPr="00F51C7C" w:rsidRDefault="00F51C7C" w:rsidP="00A9032C">
      <w:pPr>
        <w:pStyle w:val="Paragraphedeliste"/>
        <w:numPr>
          <w:ilvl w:val="0"/>
          <w:numId w:val="3"/>
        </w:numPr>
        <w:spacing w:before="0" w:after="0"/>
        <w:jc w:val="left"/>
        <w:rPr>
          <w:b/>
          <w:bCs/>
          <w:u w:val="single"/>
        </w:rPr>
      </w:pPr>
      <w:r w:rsidRPr="00F51C7C">
        <w:br w:type="page"/>
      </w:r>
      <w:r w:rsidRPr="00F51C7C">
        <w:rPr>
          <w:b/>
          <w:bCs/>
          <w:u w:val="single"/>
        </w:rPr>
        <w:lastRenderedPageBreak/>
        <w:t>Donner le nombre d’oxydation (NO) des atomes spécifiés dans les espèces suivantes.</w:t>
      </w:r>
      <w:r w:rsidR="0096011F">
        <w:rPr>
          <w:b/>
          <w:bCs/>
        </w:rPr>
        <w:t xml:space="preserve"> /</w:t>
      </w:r>
      <w:r w:rsidR="005E726E">
        <w:rPr>
          <w:b/>
          <w:bCs/>
        </w:rPr>
        <w:t>5</w:t>
      </w:r>
    </w:p>
    <w:p w14:paraId="6572E92D" w14:textId="77777777" w:rsidR="00F51C7C" w:rsidRDefault="00F51C7C" w:rsidP="00F51C7C">
      <w:pPr>
        <w:spacing w:before="0" w:after="0"/>
        <w:jc w:val="left"/>
        <w:rPr>
          <w:color w:val="C0504D" w:themeColor="accent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2501"/>
        <w:gridCol w:w="3163"/>
      </w:tblGrid>
      <w:tr w:rsidR="00F51C7C" w14:paraId="20BA3576" w14:textId="77777777" w:rsidTr="00724472">
        <w:trPr>
          <w:trHeight w:val="586"/>
        </w:trPr>
        <w:tc>
          <w:tcPr>
            <w:tcW w:w="3823" w:type="dxa"/>
            <w:vAlign w:val="center"/>
          </w:tcPr>
          <w:p w14:paraId="16F553A6" w14:textId="665AF14E" w:rsidR="00F51C7C" w:rsidRPr="00433634" w:rsidRDefault="00F51C7C" w:rsidP="00724472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Espèce</w:t>
            </w:r>
          </w:p>
        </w:tc>
        <w:tc>
          <w:tcPr>
            <w:tcW w:w="2501" w:type="dxa"/>
            <w:vAlign w:val="center"/>
          </w:tcPr>
          <w:p w14:paraId="5C96C8CA" w14:textId="17903B6B" w:rsidR="00F51C7C" w:rsidRPr="00433634" w:rsidRDefault="00F51C7C" w:rsidP="00724472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NO de ?</w:t>
            </w:r>
          </w:p>
        </w:tc>
        <w:tc>
          <w:tcPr>
            <w:tcW w:w="3163" w:type="dxa"/>
            <w:vAlign w:val="center"/>
          </w:tcPr>
          <w:p w14:paraId="1FA1E425" w14:textId="08FD924B" w:rsidR="00F51C7C" w:rsidRPr="00433634" w:rsidRDefault="00F51C7C" w:rsidP="00724472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NO de ?</w:t>
            </w:r>
          </w:p>
        </w:tc>
      </w:tr>
      <w:tr w:rsidR="00F51C7C" w14:paraId="005E22AA" w14:textId="77777777" w:rsidTr="00724472">
        <w:trPr>
          <w:trHeight w:val="586"/>
        </w:trPr>
        <w:tc>
          <w:tcPr>
            <w:tcW w:w="3823" w:type="dxa"/>
            <w:vAlign w:val="center"/>
          </w:tcPr>
          <w:p w14:paraId="22A1B76D" w14:textId="3709DDA4" w:rsidR="00F51C7C" w:rsidRDefault="0096011F" w:rsidP="00724472">
            <w:pPr>
              <w:spacing w:before="0" w:after="0"/>
              <w:rPr>
                <w:color w:val="FF0000"/>
              </w:rPr>
            </w:pPr>
            <w:r>
              <w:t>Al</w:t>
            </w:r>
            <w:r w:rsidRPr="0096011F">
              <w:rPr>
                <w:vertAlign w:val="subscript"/>
              </w:rPr>
              <w:t>2</w:t>
            </w:r>
            <w:r>
              <w:t>(C</w:t>
            </w:r>
            <w:r w:rsidRPr="0096011F">
              <w:rPr>
                <w:vertAlign w:val="subscript"/>
              </w:rPr>
              <w:t>2</w:t>
            </w:r>
            <w:r>
              <w:t>O</w:t>
            </w:r>
            <w:r w:rsidRPr="0096011F">
              <w:rPr>
                <w:vertAlign w:val="subscript"/>
              </w:rPr>
              <w:t>4</w:t>
            </w:r>
            <w:r>
              <w:t>)</w:t>
            </w:r>
            <w:r w:rsidRPr="0096011F">
              <w:rPr>
                <w:vertAlign w:val="subscript"/>
              </w:rPr>
              <w:t>3</w:t>
            </w:r>
          </w:p>
        </w:tc>
        <w:tc>
          <w:tcPr>
            <w:tcW w:w="2501" w:type="dxa"/>
            <w:vAlign w:val="center"/>
          </w:tcPr>
          <w:p w14:paraId="310695FC" w14:textId="09C756EB" w:rsidR="00F51C7C" w:rsidRDefault="0096011F" w:rsidP="00724472">
            <w:pPr>
              <w:spacing w:before="0" w:after="0"/>
              <w:rPr>
                <w:color w:val="FF0000"/>
              </w:rPr>
            </w:pPr>
            <w:r w:rsidRPr="0096011F">
              <w:t>Al :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163" w:type="dxa"/>
            <w:vAlign w:val="center"/>
          </w:tcPr>
          <w:p w14:paraId="64B49FAA" w14:textId="346261BA" w:rsidR="00F51C7C" w:rsidRDefault="0096011F" w:rsidP="00724472">
            <w:pPr>
              <w:spacing w:before="0" w:after="0"/>
              <w:rPr>
                <w:color w:val="FF0000"/>
              </w:rPr>
            </w:pPr>
            <w:r w:rsidRPr="0096011F">
              <w:t>C :</w:t>
            </w:r>
            <w:r>
              <w:rPr>
                <w:color w:val="FF0000"/>
              </w:rPr>
              <w:t xml:space="preserve"> </w:t>
            </w:r>
          </w:p>
        </w:tc>
      </w:tr>
      <w:tr w:rsidR="0096011F" w14:paraId="6D2BAA2F" w14:textId="77777777" w:rsidTr="00724472">
        <w:trPr>
          <w:trHeight w:val="586"/>
        </w:trPr>
        <w:tc>
          <w:tcPr>
            <w:tcW w:w="3823" w:type="dxa"/>
            <w:vAlign w:val="center"/>
          </w:tcPr>
          <w:p w14:paraId="3664886F" w14:textId="487184DF" w:rsidR="0096011F" w:rsidRDefault="0096011F" w:rsidP="0096011F">
            <w:pPr>
              <w:spacing w:before="0" w:after="0"/>
              <w:rPr>
                <w:color w:val="FF0000"/>
              </w:rPr>
            </w:pPr>
            <w:r>
              <w:t>KHSO</w:t>
            </w:r>
            <w:r w:rsidRPr="0096011F">
              <w:rPr>
                <w:vertAlign w:val="subscript"/>
              </w:rPr>
              <w:t>4</w:t>
            </w:r>
          </w:p>
        </w:tc>
        <w:tc>
          <w:tcPr>
            <w:tcW w:w="2501" w:type="dxa"/>
            <w:vAlign w:val="center"/>
          </w:tcPr>
          <w:p w14:paraId="49D2D867" w14:textId="1B0F95F9" w:rsidR="0096011F" w:rsidRDefault="0096011F" w:rsidP="0096011F">
            <w:pPr>
              <w:spacing w:before="0" w:after="0"/>
              <w:rPr>
                <w:color w:val="FF0000"/>
              </w:rPr>
            </w:pPr>
            <w:r>
              <w:t>K</w:t>
            </w:r>
            <w:r w:rsidRPr="0096011F">
              <w:t> :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163" w:type="dxa"/>
            <w:vAlign w:val="center"/>
          </w:tcPr>
          <w:p w14:paraId="38C4B39F" w14:textId="22CF1322" w:rsidR="0096011F" w:rsidRDefault="0096011F" w:rsidP="0096011F">
            <w:pPr>
              <w:spacing w:before="0" w:after="0"/>
              <w:rPr>
                <w:color w:val="FF0000"/>
              </w:rPr>
            </w:pPr>
            <w:r>
              <w:t>S</w:t>
            </w:r>
            <w:r w:rsidRPr="0096011F">
              <w:t> :</w:t>
            </w:r>
            <w:r>
              <w:rPr>
                <w:color w:val="FF0000"/>
              </w:rPr>
              <w:t xml:space="preserve"> </w:t>
            </w:r>
          </w:p>
        </w:tc>
      </w:tr>
      <w:tr w:rsidR="004748C5" w14:paraId="7BDE3005" w14:textId="77777777" w:rsidTr="00724472">
        <w:trPr>
          <w:trHeight w:val="586"/>
        </w:trPr>
        <w:tc>
          <w:tcPr>
            <w:tcW w:w="3823" w:type="dxa"/>
            <w:vAlign w:val="center"/>
          </w:tcPr>
          <w:p w14:paraId="3F2CBB98" w14:textId="1AC4B7CF" w:rsidR="004748C5" w:rsidRDefault="005E726E" w:rsidP="004748C5">
            <w:pPr>
              <w:spacing w:before="0" w:after="0"/>
              <w:rPr>
                <w:color w:val="FF0000"/>
              </w:rPr>
            </w:pPr>
            <w:r>
              <w:t>Ion hydrogénochromate</w:t>
            </w:r>
          </w:p>
        </w:tc>
        <w:tc>
          <w:tcPr>
            <w:tcW w:w="2501" w:type="dxa"/>
            <w:vAlign w:val="center"/>
          </w:tcPr>
          <w:p w14:paraId="32258D10" w14:textId="41545518" w:rsidR="004748C5" w:rsidRDefault="004748C5" w:rsidP="004748C5">
            <w:pPr>
              <w:spacing w:before="0" w:after="0"/>
              <w:rPr>
                <w:color w:val="FF0000"/>
              </w:rPr>
            </w:pPr>
            <w:r>
              <w:t>C</w:t>
            </w:r>
            <w:r w:rsidR="005E726E">
              <w:t>r</w:t>
            </w:r>
            <w:r w:rsidRPr="0096011F">
              <w:t> :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163" w:type="dxa"/>
            <w:vAlign w:val="center"/>
          </w:tcPr>
          <w:p w14:paraId="65A1664B" w14:textId="2FF178F4" w:rsidR="004748C5" w:rsidRPr="005E726E" w:rsidRDefault="005E726E" w:rsidP="005E726E">
            <w:pPr>
              <w:spacing w:before="0" w:after="0"/>
              <w:jc w:val="center"/>
            </w:pPr>
            <w:r w:rsidRPr="005E726E">
              <w:t>/</w:t>
            </w:r>
          </w:p>
        </w:tc>
      </w:tr>
    </w:tbl>
    <w:p w14:paraId="2FCEF74A" w14:textId="77777777" w:rsidR="00F51C7C" w:rsidRPr="004748C5" w:rsidRDefault="00F51C7C" w:rsidP="00F51C7C">
      <w:pPr>
        <w:spacing w:before="0" w:after="0"/>
        <w:jc w:val="left"/>
      </w:pPr>
    </w:p>
    <w:p w14:paraId="48FF975F" w14:textId="44E6BECC" w:rsidR="004748C5" w:rsidRDefault="004748C5" w:rsidP="00A9032C">
      <w:pPr>
        <w:pStyle w:val="Paragraphedeliste"/>
        <w:numPr>
          <w:ilvl w:val="0"/>
          <w:numId w:val="3"/>
        </w:numPr>
        <w:spacing w:before="0" w:after="0"/>
        <w:jc w:val="left"/>
        <w:rPr>
          <w:b/>
          <w:bCs/>
        </w:rPr>
      </w:pPr>
      <w:r w:rsidRPr="004748C5">
        <w:rPr>
          <w:b/>
          <w:bCs/>
          <w:u w:val="single"/>
        </w:rPr>
        <w:t>QCM</w:t>
      </w:r>
      <w:r w:rsidRPr="004748C5">
        <w:rPr>
          <w:b/>
          <w:bCs/>
        </w:rPr>
        <w:tab/>
      </w:r>
      <w:r w:rsidRPr="004748C5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Pr="004748C5">
        <w:rPr>
          <w:b/>
          <w:bCs/>
        </w:rPr>
        <w:t>/5</w:t>
      </w:r>
    </w:p>
    <w:p w14:paraId="04FA4DBB" w14:textId="5D7757FB" w:rsidR="004748C5" w:rsidRDefault="004748C5" w:rsidP="004748C5">
      <w:pPr>
        <w:spacing w:before="0" w:after="0"/>
        <w:jc w:val="left"/>
        <w:rPr>
          <w:b/>
          <w:bCs/>
        </w:rPr>
      </w:pPr>
    </w:p>
    <w:p w14:paraId="5F7FFF49" w14:textId="373D7EAD" w:rsidR="004748C5" w:rsidRDefault="004748C5" w:rsidP="00A9032C">
      <w:pPr>
        <w:pStyle w:val="Paragraphedeliste"/>
        <w:numPr>
          <w:ilvl w:val="0"/>
          <w:numId w:val="4"/>
        </w:numPr>
        <w:spacing w:before="0" w:after="0"/>
        <w:jc w:val="left"/>
      </w:pPr>
      <w:r>
        <w:t>Choisis la proposition correcte.</w:t>
      </w:r>
    </w:p>
    <w:p w14:paraId="003CD5A2" w14:textId="77777777" w:rsidR="004748C5" w:rsidRDefault="004748C5" w:rsidP="004748C5">
      <w:pPr>
        <w:spacing w:before="0" w:after="0"/>
        <w:ind w:left="720"/>
        <w:jc w:val="left"/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8767"/>
      </w:tblGrid>
      <w:tr w:rsidR="004748C5" w14:paraId="68ED1B2C" w14:textId="77777777" w:rsidTr="004748C5">
        <w:tc>
          <w:tcPr>
            <w:tcW w:w="8767" w:type="dxa"/>
          </w:tcPr>
          <w:p w14:paraId="5DFA5DCB" w14:textId="6D310AF1" w:rsidR="004748C5" w:rsidRDefault="004748C5" w:rsidP="00A9032C">
            <w:pPr>
              <w:pStyle w:val="Paragraphedeliste"/>
              <w:numPr>
                <w:ilvl w:val="0"/>
                <w:numId w:val="5"/>
              </w:numPr>
              <w:spacing w:before="0" w:after="0"/>
              <w:jc w:val="left"/>
            </w:pPr>
            <w:r>
              <w:t>Un oxyde basique réagit avec l’eau pour former un acide ternaire</w:t>
            </w:r>
          </w:p>
        </w:tc>
      </w:tr>
      <w:tr w:rsidR="004748C5" w14:paraId="69D93C47" w14:textId="77777777" w:rsidTr="004748C5">
        <w:tc>
          <w:tcPr>
            <w:tcW w:w="8767" w:type="dxa"/>
          </w:tcPr>
          <w:p w14:paraId="6B384C6F" w14:textId="56386C43" w:rsidR="004748C5" w:rsidRDefault="004748C5" w:rsidP="00A9032C">
            <w:pPr>
              <w:pStyle w:val="Paragraphedeliste"/>
              <w:numPr>
                <w:ilvl w:val="0"/>
                <w:numId w:val="5"/>
              </w:numPr>
              <w:spacing w:before="0" w:after="0"/>
              <w:jc w:val="left"/>
            </w:pPr>
            <w:r>
              <w:t>Un oxyde basique réagit avec l’eau pour former un hydroxyde</w:t>
            </w:r>
          </w:p>
        </w:tc>
      </w:tr>
      <w:tr w:rsidR="004748C5" w14:paraId="320BC706" w14:textId="77777777" w:rsidTr="004748C5">
        <w:tc>
          <w:tcPr>
            <w:tcW w:w="8767" w:type="dxa"/>
          </w:tcPr>
          <w:p w14:paraId="4DEA56AB" w14:textId="1E6B256C" w:rsidR="004748C5" w:rsidRDefault="004748C5" w:rsidP="00A9032C">
            <w:pPr>
              <w:pStyle w:val="Paragraphedeliste"/>
              <w:numPr>
                <w:ilvl w:val="0"/>
                <w:numId w:val="5"/>
              </w:numPr>
              <w:spacing w:before="0" w:after="0"/>
              <w:jc w:val="left"/>
            </w:pPr>
            <w:r>
              <w:t>Un oxyde acide réagit avec l’eau pour former un hydracide</w:t>
            </w:r>
          </w:p>
        </w:tc>
      </w:tr>
      <w:tr w:rsidR="004748C5" w14:paraId="6BABBF0B" w14:textId="77777777" w:rsidTr="004748C5">
        <w:tc>
          <w:tcPr>
            <w:tcW w:w="8767" w:type="dxa"/>
          </w:tcPr>
          <w:p w14:paraId="08DEF00C" w14:textId="04FDE9B3" w:rsidR="004748C5" w:rsidRDefault="004748C5" w:rsidP="00A9032C">
            <w:pPr>
              <w:pStyle w:val="Paragraphedeliste"/>
              <w:numPr>
                <w:ilvl w:val="0"/>
                <w:numId w:val="5"/>
              </w:numPr>
              <w:spacing w:before="0" w:after="0"/>
              <w:jc w:val="left"/>
            </w:pPr>
            <w:r>
              <w:t>Un oxyde acide réagit avec l’eau pour former un sel binaire</w:t>
            </w:r>
          </w:p>
        </w:tc>
      </w:tr>
      <w:tr w:rsidR="004748C5" w14:paraId="70F291C6" w14:textId="77777777" w:rsidTr="004748C5">
        <w:tc>
          <w:tcPr>
            <w:tcW w:w="8767" w:type="dxa"/>
          </w:tcPr>
          <w:p w14:paraId="36CCFC29" w14:textId="73C037E9" w:rsidR="004748C5" w:rsidRDefault="004748C5" w:rsidP="00A9032C">
            <w:pPr>
              <w:pStyle w:val="Paragraphedeliste"/>
              <w:numPr>
                <w:ilvl w:val="0"/>
                <w:numId w:val="5"/>
              </w:numPr>
              <w:spacing w:before="0" w:after="0"/>
              <w:jc w:val="left"/>
            </w:pPr>
            <w:r>
              <w:t>Toutes les propositions ci-dessus sont correctes</w:t>
            </w:r>
          </w:p>
        </w:tc>
      </w:tr>
      <w:tr w:rsidR="004748C5" w14:paraId="40CF2835" w14:textId="77777777" w:rsidTr="004748C5">
        <w:tc>
          <w:tcPr>
            <w:tcW w:w="8767" w:type="dxa"/>
          </w:tcPr>
          <w:p w14:paraId="24CF53D0" w14:textId="23596309" w:rsidR="004748C5" w:rsidRDefault="004748C5" w:rsidP="00A9032C">
            <w:pPr>
              <w:pStyle w:val="Paragraphedeliste"/>
              <w:numPr>
                <w:ilvl w:val="0"/>
                <w:numId w:val="5"/>
              </w:numPr>
              <w:spacing w:before="0" w:after="0"/>
              <w:jc w:val="left"/>
            </w:pPr>
            <w:r>
              <w:t>Aucune des propositions ci-dessus n’est correcte</w:t>
            </w:r>
          </w:p>
        </w:tc>
      </w:tr>
    </w:tbl>
    <w:p w14:paraId="302AC455" w14:textId="77777777" w:rsidR="004748C5" w:rsidRDefault="004748C5" w:rsidP="004748C5">
      <w:pPr>
        <w:spacing w:before="0" w:after="0"/>
        <w:ind w:left="720"/>
        <w:jc w:val="left"/>
      </w:pPr>
    </w:p>
    <w:p w14:paraId="31D88964" w14:textId="361CF93F" w:rsidR="004748C5" w:rsidRDefault="004748C5" w:rsidP="00925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</w:pPr>
      <w:r>
        <w:t xml:space="preserve">Réponse : </w:t>
      </w:r>
    </w:p>
    <w:p w14:paraId="1D22FA7B" w14:textId="77777777" w:rsidR="004748C5" w:rsidRDefault="004748C5" w:rsidP="00925ECF">
      <w:pPr>
        <w:spacing w:before="0" w:after="0"/>
        <w:jc w:val="left"/>
      </w:pPr>
    </w:p>
    <w:p w14:paraId="5205A60F" w14:textId="054034FC" w:rsidR="004748C5" w:rsidRDefault="00925ECF" w:rsidP="00A9032C">
      <w:pPr>
        <w:pStyle w:val="Paragraphedeliste"/>
        <w:numPr>
          <w:ilvl w:val="0"/>
          <w:numId w:val="4"/>
        </w:numPr>
        <w:spacing w:before="0" w:after="0"/>
        <w:jc w:val="left"/>
      </w:pPr>
      <w:r>
        <w:t>Quel est le nombre d’oxydation du manganèse dans l’anion permanganate ?</w:t>
      </w:r>
    </w:p>
    <w:p w14:paraId="4D8333B6" w14:textId="77777777" w:rsidR="00925ECF" w:rsidRDefault="00925ECF" w:rsidP="00925ECF">
      <w:pPr>
        <w:spacing w:before="0" w:after="0"/>
        <w:jc w:val="left"/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8767"/>
      </w:tblGrid>
      <w:tr w:rsidR="00925ECF" w14:paraId="16442E05" w14:textId="77777777" w:rsidTr="00724472">
        <w:tc>
          <w:tcPr>
            <w:tcW w:w="8767" w:type="dxa"/>
          </w:tcPr>
          <w:p w14:paraId="141C21AA" w14:textId="49C1B358" w:rsidR="00925ECF" w:rsidRDefault="00925ECF" w:rsidP="00A9032C">
            <w:pPr>
              <w:pStyle w:val="Paragraphedeliste"/>
              <w:numPr>
                <w:ilvl w:val="0"/>
                <w:numId w:val="6"/>
              </w:numPr>
              <w:spacing w:before="0" w:after="0"/>
              <w:jc w:val="left"/>
            </w:pPr>
            <w:r>
              <w:t>+2</w:t>
            </w:r>
          </w:p>
        </w:tc>
      </w:tr>
      <w:tr w:rsidR="00925ECF" w14:paraId="142FE577" w14:textId="77777777" w:rsidTr="00724472">
        <w:tc>
          <w:tcPr>
            <w:tcW w:w="8767" w:type="dxa"/>
          </w:tcPr>
          <w:p w14:paraId="50A63AF0" w14:textId="1474E561" w:rsidR="00925ECF" w:rsidRDefault="00925ECF" w:rsidP="00A9032C">
            <w:pPr>
              <w:pStyle w:val="Paragraphedeliste"/>
              <w:numPr>
                <w:ilvl w:val="0"/>
                <w:numId w:val="6"/>
              </w:numPr>
              <w:spacing w:before="0" w:after="0"/>
              <w:jc w:val="left"/>
            </w:pPr>
            <w:r>
              <w:t>+6</w:t>
            </w:r>
          </w:p>
        </w:tc>
      </w:tr>
      <w:tr w:rsidR="00925ECF" w14:paraId="0F31F9E2" w14:textId="77777777" w:rsidTr="00724472">
        <w:tc>
          <w:tcPr>
            <w:tcW w:w="8767" w:type="dxa"/>
          </w:tcPr>
          <w:p w14:paraId="0C82C0FA" w14:textId="32F2BD65" w:rsidR="00925ECF" w:rsidRDefault="00925ECF" w:rsidP="00A9032C">
            <w:pPr>
              <w:pStyle w:val="Paragraphedeliste"/>
              <w:numPr>
                <w:ilvl w:val="0"/>
                <w:numId w:val="6"/>
              </w:numPr>
              <w:spacing w:before="0" w:after="0"/>
              <w:jc w:val="left"/>
            </w:pPr>
            <w:r>
              <w:t>+4</w:t>
            </w:r>
          </w:p>
        </w:tc>
      </w:tr>
      <w:tr w:rsidR="00925ECF" w14:paraId="01E9A7CF" w14:textId="77777777" w:rsidTr="00724472">
        <w:tc>
          <w:tcPr>
            <w:tcW w:w="8767" w:type="dxa"/>
          </w:tcPr>
          <w:p w14:paraId="0B4C1C63" w14:textId="0ABCF3BD" w:rsidR="00925ECF" w:rsidRDefault="00925ECF" w:rsidP="00A9032C">
            <w:pPr>
              <w:pStyle w:val="Paragraphedeliste"/>
              <w:numPr>
                <w:ilvl w:val="0"/>
                <w:numId w:val="6"/>
              </w:numPr>
              <w:spacing w:before="0" w:after="0"/>
              <w:jc w:val="left"/>
            </w:pPr>
            <w:r>
              <w:t>+3</w:t>
            </w:r>
          </w:p>
        </w:tc>
      </w:tr>
      <w:tr w:rsidR="00925ECF" w14:paraId="0F882780" w14:textId="77777777" w:rsidTr="00724472">
        <w:tc>
          <w:tcPr>
            <w:tcW w:w="8767" w:type="dxa"/>
          </w:tcPr>
          <w:p w14:paraId="7BD75942" w14:textId="4B2A95DC" w:rsidR="00925ECF" w:rsidRDefault="00925ECF" w:rsidP="00A9032C">
            <w:pPr>
              <w:pStyle w:val="Paragraphedeliste"/>
              <w:numPr>
                <w:ilvl w:val="0"/>
                <w:numId w:val="6"/>
              </w:numPr>
              <w:spacing w:before="0" w:after="0"/>
              <w:jc w:val="left"/>
            </w:pPr>
            <w:r>
              <w:t>+7</w:t>
            </w:r>
          </w:p>
        </w:tc>
      </w:tr>
      <w:tr w:rsidR="00925ECF" w14:paraId="03DB4218" w14:textId="77777777" w:rsidTr="00724472">
        <w:tc>
          <w:tcPr>
            <w:tcW w:w="8767" w:type="dxa"/>
          </w:tcPr>
          <w:p w14:paraId="756020E7" w14:textId="77777777" w:rsidR="00925ECF" w:rsidRDefault="00925ECF" w:rsidP="00A9032C">
            <w:pPr>
              <w:pStyle w:val="Paragraphedeliste"/>
              <w:numPr>
                <w:ilvl w:val="0"/>
                <w:numId w:val="6"/>
              </w:numPr>
              <w:spacing w:before="0" w:after="0"/>
              <w:jc w:val="left"/>
            </w:pPr>
            <w:r>
              <w:t>Aucune des propositions ci-dessus n’est correcte</w:t>
            </w:r>
          </w:p>
        </w:tc>
      </w:tr>
    </w:tbl>
    <w:p w14:paraId="29AE864E" w14:textId="77777777" w:rsidR="00925ECF" w:rsidRDefault="00925ECF" w:rsidP="00925ECF">
      <w:pPr>
        <w:spacing w:before="0" w:after="0"/>
        <w:jc w:val="left"/>
      </w:pPr>
    </w:p>
    <w:p w14:paraId="20E680C3" w14:textId="1092BCBB" w:rsidR="00925ECF" w:rsidRDefault="00925ECF" w:rsidP="00925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</w:pPr>
      <w:r>
        <w:t xml:space="preserve">Réponse : </w:t>
      </w:r>
    </w:p>
    <w:p w14:paraId="185F8BB4" w14:textId="77777777" w:rsidR="00925ECF" w:rsidRDefault="00925ECF" w:rsidP="00925ECF">
      <w:pPr>
        <w:spacing w:before="0" w:after="0"/>
        <w:jc w:val="left"/>
      </w:pPr>
    </w:p>
    <w:p w14:paraId="254065F3" w14:textId="77777777" w:rsidR="00925ECF" w:rsidRDefault="00925ECF" w:rsidP="00A9032C">
      <w:pPr>
        <w:pStyle w:val="Paragraphedeliste"/>
        <w:numPr>
          <w:ilvl w:val="0"/>
          <w:numId w:val="4"/>
        </w:numPr>
        <w:spacing w:before="0" w:after="0"/>
        <w:jc w:val="left"/>
      </w:pPr>
      <w:r>
        <w:t>Choisis la proposition correcte.</w:t>
      </w:r>
    </w:p>
    <w:p w14:paraId="41380D7D" w14:textId="553B18C9" w:rsidR="00925ECF" w:rsidRDefault="00925ECF" w:rsidP="00925ECF">
      <w:pPr>
        <w:spacing w:before="0" w:after="0"/>
        <w:jc w:val="left"/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8767"/>
      </w:tblGrid>
      <w:tr w:rsidR="00925ECF" w14:paraId="31A90A3B" w14:textId="77777777" w:rsidTr="00724472">
        <w:tc>
          <w:tcPr>
            <w:tcW w:w="8767" w:type="dxa"/>
          </w:tcPr>
          <w:p w14:paraId="26FF77F0" w14:textId="7B0EAEF2" w:rsidR="00925ECF" w:rsidRDefault="00925ECF" w:rsidP="00A9032C">
            <w:pPr>
              <w:pStyle w:val="Paragraphedeliste"/>
              <w:numPr>
                <w:ilvl w:val="0"/>
                <w:numId w:val="7"/>
              </w:numPr>
              <w:spacing w:before="0" w:after="0"/>
              <w:jc w:val="left"/>
            </w:pPr>
            <w:r>
              <w:t>Le nombre d’oxydation de l’hydrogène vaut toujours +1</w:t>
            </w:r>
          </w:p>
        </w:tc>
      </w:tr>
      <w:tr w:rsidR="00925ECF" w14:paraId="670F3BFE" w14:textId="77777777" w:rsidTr="00724472">
        <w:tc>
          <w:tcPr>
            <w:tcW w:w="8767" w:type="dxa"/>
          </w:tcPr>
          <w:p w14:paraId="3CFA3D52" w14:textId="6ED9812D" w:rsidR="00925ECF" w:rsidRDefault="006C51A8" w:rsidP="00A9032C">
            <w:pPr>
              <w:pStyle w:val="Paragraphedeliste"/>
              <w:numPr>
                <w:ilvl w:val="0"/>
                <w:numId w:val="7"/>
              </w:numPr>
              <w:spacing w:before="0" w:after="0"/>
              <w:jc w:val="left"/>
            </w:pPr>
            <w:r>
              <w:t>Pour former un oxyde acide, on fait réagir un métal et du dioxygène</w:t>
            </w:r>
          </w:p>
        </w:tc>
      </w:tr>
      <w:tr w:rsidR="00925ECF" w14:paraId="3C79C08F" w14:textId="77777777" w:rsidTr="00724472">
        <w:tc>
          <w:tcPr>
            <w:tcW w:w="8767" w:type="dxa"/>
          </w:tcPr>
          <w:p w14:paraId="4E7D6ADF" w14:textId="2D7BBB9B" w:rsidR="00925ECF" w:rsidRDefault="006C51A8" w:rsidP="00A9032C">
            <w:pPr>
              <w:pStyle w:val="Paragraphedeliste"/>
              <w:numPr>
                <w:ilvl w:val="0"/>
                <w:numId w:val="7"/>
              </w:numPr>
              <w:spacing w:before="0" w:after="0"/>
              <w:jc w:val="left"/>
            </w:pPr>
            <w:r>
              <w:t>L’autre nom de l’iodate d’hydrogène est l’acide iodhydrique</w:t>
            </w:r>
          </w:p>
        </w:tc>
      </w:tr>
      <w:tr w:rsidR="00925ECF" w14:paraId="28CBE139" w14:textId="77777777" w:rsidTr="00724472">
        <w:tc>
          <w:tcPr>
            <w:tcW w:w="8767" w:type="dxa"/>
          </w:tcPr>
          <w:p w14:paraId="25DCF5BC" w14:textId="1D4B7FD2" w:rsidR="00925ECF" w:rsidRDefault="006C51A8" w:rsidP="00A9032C">
            <w:pPr>
              <w:pStyle w:val="Paragraphedeliste"/>
              <w:numPr>
                <w:ilvl w:val="0"/>
                <w:numId w:val="7"/>
              </w:numPr>
              <w:spacing w:before="0" w:after="0"/>
              <w:jc w:val="left"/>
            </w:pPr>
            <w:r>
              <w:t xml:space="preserve">Les métaux se trouvent dans la partie droite du tableau périodique </w:t>
            </w:r>
          </w:p>
        </w:tc>
      </w:tr>
      <w:tr w:rsidR="00925ECF" w14:paraId="0A3AB1AF" w14:textId="77777777" w:rsidTr="00724472">
        <w:tc>
          <w:tcPr>
            <w:tcW w:w="8767" w:type="dxa"/>
          </w:tcPr>
          <w:p w14:paraId="308C1CD4" w14:textId="77777777" w:rsidR="00925ECF" w:rsidRDefault="00925ECF" w:rsidP="00A9032C">
            <w:pPr>
              <w:pStyle w:val="Paragraphedeliste"/>
              <w:numPr>
                <w:ilvl w:val="0"/>
                <w:numId w:val="7"/>
              </w:numPr>
              <w:spacing w:before="0" w:after="0"/>
              <w:jc w:val="left"/>
            </w:pPr>
            <w:r>
              <w:t>Toutes les propositions ci-dessus sont correctes</w:t>
            </w:r>
          </w:p>
        </w:tc>
      </w:tr>
      <w:tr w:rsidR="00925ECF" w14:paraId="29BB8690" w14:textId="77777777" w:rsidTr="00724472">
        <w:tc>
          <w:tcPr>
            <w:tcW w:w="8767" w:type="dxa"/>
          </w:tcPr>
          <w:p w14:paraId="08BF30B0" w14:textId="77777777" w:rsidR="00925ECF" w:rsidRDefault="00925ECF" w:rsidP="00A9032C">
            <w:pPr>
              <w:pStyle w:val="Paragraphedeliste"/>
              <w:numPr>
                <w:ilvl w:val="0"/>
                <w:numId w:val="7"/>
              </w:numPr>
              <w:spacing w:before="0" w:after="0"/>
              <w:jc w:val="left"/>
            </w:pPr>
            <w:r>
              <w:t>Aucune des propositions ci-dessus n’est correcte</w:t>
            </w:r>
          </w:p>
        </w:tc>
      </w:tr>
    </w:tbl>
    <w:p w14:paraId="076D37C3" w14:textId="77777777" w:rsidR="00925ECF" w:rsidRDefault="00925ECF" w:rsidP="00925ECF">
      <w:pPr>
        <w:spacing w:before="0" w:after="0"/>
        <w:jc w:val="left"/>
      </w:pPr>
    </w:p>
    <w:p w14:paraId="070EC1F7" w14:textId="685F196A" w:rsidR="006C51A8" w:rsidRDefault="006C51A8" w:rsidP="006C5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</w:pPr>
      <w:r>
        <w:t xml:space="preserve">Réponse : </w:t>
      </w:r>
    </w:p>
    <w:p w14:paraId="0B92CF98" w14:textId="77777777" w:rsidR="006C51A8" w:rsidRDefault="006C51A8" w:rsidP="00925ECF">
      <w:pPr>
        <w:spacing w:before="0" w:after="0"/>
        <w:jc w:val="left"/>
      </w:pPr>
    </w:p>
    <w:p w14:paraId="27943C70" w14:textId="2829A350" w:rsidR="006C51A8" w:rsidRDefault="006C51A8" w:rsidP="00A9032C">
      <w:pPr>
        <w:pStyle w:val="Paragraphedeliste"/>
        <w:numPr>
          <w:ilvl w:val="0"/>
          <w:numId w:val="4"/>
        </w:numPr>
        <w:spacing w:before="0" w:after="0"/>
        <w:jc w:val="left"/>
      </w:pPr>
      <w:r>
        <w:lastRenderedPageBreak/>
        <w:t>Quel composé peut-on former avec l’ion borate et l’ion plomb II ?</w:t>
      </w:r>
    </w:p>
    <w:p w14:paraId="03F32043" w14:textId="77777777" w:rsidR="006C51A8" w:rsidRDefault="006C51A8" w:rsidP="006C51A8">
      <w:pPr>
        <w:spacing w:before="0" w:after="0"/>
        <w:jc w:val="left"/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8767"/>
      </w:tblGrid>
      <w:tr w:rsidR="006C51A8" w14:paraId="4AA55962" w14:textId="77777777" w:rsidTr="00724472">
        <w:tc>
          <w:tcPr>
            <w:tcW w:w="8767" w:type="dxa"/>
          </w:tcPr>
          <w:p w14:paraId="5FBF5824" w14:textId="0BF3C6CD" w:rsidR="006C51A8" w:rsidRDefault="006C51A8" w:rsidP="00A9032C">
            <w:pPr>
              <w:pStyle w:val="Paragraphedeliste"/>
              <w:numPr>
                <w:ilvl w:val="0"/>
                <w:numId w:val="8"/>
              </w:numPr>
              <w:spacing w:before="0" w:after="0"/>
              <w:jc w:val="left"/>
            </w:pPr>
            <w:r>
              <w:t>PbBO</w:t>
            </w:r>
            <w:r w:rsidRPr="006C51A8">
              <w:rPr>
                <w:vertAlign w:val="subscript"/>
              </w:rPr>
              <w:t>3</w:t>
            </w:r>
          </w:p>
        </w:tc>
      </w:tr>
      <w:tr w:rsidR="006C51A8" w14:paraId="21F37018" w14:textId="77777777" w:rsidTr="00724472">
        <w:tc>
          <w:tcPr>
            <w:tcW w:w="8767" w:type="dxa"/>
          </w:tcPr>
          <w:p w14:paraId="4462EB8E" w14:textId="56F0E95A" w:rsidR="006C51A8" w:rsidRDefault="006C51A8" w:rsidP="00A9032C">
            <w:pPr>
              <w:pStyle w:val="Paragraphedeliste"/>
              <w:numPr>
                <w:ilvl w:val="0"/>
                <w:numId w:val="8"/>
              </w:numPr>
              <w:spacing w:before="0" w:after="0"/>
              <w:jc w:val="left"/>
            </w:pPr>
            <w:r>
              <w:t>Pb</w:t>
            </w:r>
            <w:r w:rsidR="00F645C8" w:rsidRPr="00F645C8">
              <w:rPr>
                <w:vertAlign w:val="subscript"/>
              </w:rPr>
              <w:t>3</w:t>
            </w:r>
            <w:r w:rsidR="00F645C8">
              <w:t>(BO</w:t>
            </w:r>
            <w:r w:rsidR="00F645C8" w:rsidRPr="00F645C8">
              <w:rPr>
                <w:vertAlign w:val="subscript"/>
              </w:rPr>
              <w:t>3</w:t>
            </w:r>
            <w:r w:rsidR="00F645C8">
              <w:t>)</w:t>
            </w:r>
            <w:r w:rsidR="00F645C8" w:rsidRPr="00F645C8">
              <w:rPr>
                <w:vertAlign w:val="subscript"/>
              </w:rPr>
              <w:t>2</w:t>
            </w:r>
          </w:p>
        </w:tc>
      </w:tr>
      <w:tr w:rsidR="006C51A8" w14:paraId="4E31AF4A" w14:textId="77777777" w:rsidTr="00724472">
        <w:tc>
          <w:tcPr>
            <w:tcW w:w="8767" w:type="dxa"/>
          </w:tcPr>
          <w:p w14:paraId="13200377" w14:textId="1A4DAA2A" w:rsidR="006C51A8" w:rsidRDefault="00F645C8" w:rsidP="00A9032C">
            <w:pPr>
              <w:pStyle w:val="Paragraphedeliste"/>
              <w:numPr>
                <w:ilvl w:val="0"/>
                <w:numId w:val="8"/>
              </w:numPr>
              <w:spacing w:before="0" w:after="0"/>
              <w:jc w:val="left"/>
            </w:pPr>
            <w:r>
              <w:t>PB</w:t>
            </w:r>
            <w:r w:rsidRPr="00F645C8">
              <w:rPr>
                <w:vertAlign w:val="subscript"/>
              </w:rPr>
              <w:t>2</w:t>
            </w:r>
            <w:r>
              <w:t>BO</w:t>
            </w:r>
            <w:r w:rsidRPr="00F645C8">
              <w:rPr>
                <w:vertAlign w:val="subscript"/>
              </w:rPr>
              <w:t>3</w:t>
            </w:r>
          </w:p>
        </w:tc>
      </w:tr>
      <w:tr w:rsidR="006C51A8" w14:paraId="27F49C3F" w14:textId="77777777" w:rsidTr="00724472">
        <w:tc>
          <w:tcPr>
            <w:tcW w:w="8767" w:type="dxa"/>
          </w:tcPr>
          <w:p w14:paraId="631E9986" w14:textId="42D83FCC" w:rsidR="006C51A8" w:rsidRDefault="00F645C8" w:rsidP="00A9032C">
            <w:pPr>
              <w:pStyle w:val="Paragraphedeliste"/>
              <w:numPr>
                <w:ilvl w:val="0"/>
                <w:numId w:val="8"/>
              </w:numPr>
              <w:spacing w:before="0" w:after="0"/>
              <w:jc w:val="left"/>
            </w:pPr>
            <w:r>
              <w:t>Pb(BO</w:t>
            </w:r>
            <w:r w:rsidRPr="00F645C8">
              <w:rPr>
                <w:vertAlign w:val="subscript"/>
              </w:rPr>
              <w:t>3</w:t>
            </w:r>
            <w:r>
              <w:t>)</w:t>
            </w:r>
            <w:r w:rsidRPr="00F645C8">
              <w:rPr>
                <w:vertAlign w:val="subscript"/>
              </w:rPr>
              <w:t>2</w:t>
            </w:r>
            <w:r w:rsidR="006C51A8">
              <w:t xml:space="preserve"> </w:t>
            </w:r>
          </w:p>
        </w:tc>
      </w:tr>
      <w:tr w:rsidR="006C51A8" w14:paraId="19E88139" w14:textId="77777777" w:rsidTr="00724472">
        <w:tc>
          <w:tcPr>
            <w:tcW w:w="8767" w:type="dxa"/>
          </w:tcPr>
          <w:p w14:paraId="6E1AEC4F" w14:textId="44B7C0BE" w:rsidR="006C51A8" w:rsidRDefault="00F645C8" w:rsidP="00A9032C">
            <w:pPr>
              <w:pStyle w:val="Paragraphedeliste"/>
              <w:numPr>
                <w:ilvl w:val="0"/>
                <w:numId w:val="8"/>
              </w:numPr>
              <w:spacing w:before="0" w:after="0"/>
              <w:jc w:val="left"/>
            </w:pPr>
            <w:r>
              <w:t>Pb</w:t>
            </w:r>
            <w:r w:rsidRPr="00F645C8">
              <w:rPr>
                <w:vertAlign w:val="subscript"/>
              </w:rPr>
              <w:t>2</w:t>
            </w:r>
            <w:r>
              <w:t>(BO</w:t>
            </w:r>
            <w:r w:rsidRPr="00F645C8">
              <w:rPr>
                <w:vertAlign w:val="subscript"/>
              </w:rPr>
              <w:t>3</w:t>
            </w:r>
            <w:r>
              <w:t>)</w:t>
            </w:r>
            <w:r w:rsidRPr="00F645C8">
              <w:rPr>
                <w:vertAlign w:val="subscript"/>
              </w:rPr>
              <w:t>3</w:t>
            </w:r>
          </w:p>
        </w:tc>
      </w:tr>
      <w:tr w:rsidR="006C51A8" w14:paraId="5656B0EB" w14:textId="77777777" w:rsidTr="00724472">
        <w:tc>
          <w:tcPr>
            <w:tcW w:w="8767" w:type="dxa"/>
          </w:tcPr>
          <w:p w14:paraId="07B21830" w14:textId="77777777" w:rsidR="006C51A8" w:rsidRDefault="006C51A8" w:rsidP="00A9032C">
            <w:pPr>
              <w:pStyle w:val="Paragraphedeliste"/>
              <w:numPr>
                <w:ilvl w:val="0"/>
                <w:numId w:val="8"/>
              </w:numPr>
              <w:spacing w:before="0" w:after="0"/>
              <w:jc w:val="left"/>
            </w:pPr>
            <w:r>
              <w:t>Aucune des propositions ci-dessus n’est correcte</w:t>
            </w:r>
          </w:p>
        </w:tc>
      </w:tr>
    </w:tbl>
    <w:p w14:paraId="76C0DBDB" w14:textId="77777777" w:rsidR="006C51A8" w:rsidRDefault="006C51A8" w:rsidP="006C51A8">
      <w:pPr>
        <w:spacing w:before="0" w:after="0"/>
        <w:jc w:val="left"/>
      </w:pPr>
    </w:p>
    <w:p w14:paraId="6F50E500" w14:textId="235EDC4A" w:rsidR="006C51A8" w:rsidRDefault="00F645C8" w:rsidP="00F64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</w:pPr>
      <w:r>
        <w:t xml:space="preserve">Réponse : </w:t>
      </w:r>
    </w:p>
    <w:p w14:paraId="2484F4A0" w14:textId="77777777" w:rsidR="00F645C8" w:rsidRDefault="00F645C8" w:rsidP="006C51A8">
      <w:pPr>
        <w:spacing w:before="0" w:after="0"/>
        <w:jc w:val="left"/>
      </w:pPr>
    </w:p>
    <w:p w14:paraId="4B0B02D7" w14:textId="0C34E6D6" w:rsidR="00F645C8" w:rsidRDefault="00C62E9D" w:rsidP="00A9032C">
      <w:pPr>
        <w:pStyle w:val="Paragraphedeliste"/>
        <w:numPr>
          <w:ilvl w:val="0"/>
          <w:numId w:val="4"/>
        </w:numPr>
        <w:spacing w:before="0" w:after="0"/>
        <w:jc w:val="left"/>
      </w:pPr>
      <w:r>
        <w:t>Quelle est la formule chimique du nitrure d’aluminium ?</w:t>
      </w:r>
    </w:p>
    <w:p w14:paraId="5AE2348D" w14:textId="77777777" w:rsidR="00C62E9D" w:rsidRDefault="00C62E9D" w:rsidP="00C62E9D">
      <w:pPr>
        <w:spacing w:before="0" w:after="0"/>
        <w:jc w:val="left"/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8767"/>
      </w:tblGrid>
      <w:tr w:rsidR="00C62E9D" w14:paraId="7BFB78B3" w14:textId="77777777" w:rsidTr="00724472">
        <w:tc>
          <w:tcPr>
            <w:tcW w:w="8767" w:type="dxa"/>
          </w:tcPr>
          <w:p w14:paraId="287DC501" w14:textId="388F849D" w:rsidR="00C62E9D" w:rsidRDefault="00C62E9D" w:rsidP="00A9032C">
            <w:pPr>
              <w:pStyle w:val="Paragraphedeliste"/>
              <w:numPr>
                <w:ilvl w:val="0"/>
                <w:numId w:val="9"/>
              </w:numPr>
              <w:spacing w:before="0" w:after="0"/>
              <w:jc w:val="left"/>
            </w:pPr>
            <w:r>
              <w:t>AlN</w:t>
            </w:r>
          </w:p>
        </w:tc>
      </w:tr>
      <w:tr w:rsidR="00C62E9D" w14:paraId="6667B087" w14:textId="77777777" w:rsidTr="00724472">
        <w:tc>
          <w:tcPr>
            <w:tcW w:w="8767" w:type="dxa"/>
          </w:tcPr>
          <w:p w14:paraId="795253D9" w14:textId="109B4CD5" w:rsidR="00C62E9D" w:rsidRDefault="00C62E9D" w:rsidP="00A9032C">
            <w:pPr>
              <w:pStyle w:val="Paragraphedeliste"/>
              <w:numPr>
                <w:ilvl w:val="0"/>
                <w:numId w:val="9"/>
              </w:numPr>
              <w:spacing w:before="0" w:after="0"/>
              <w:jc w:val="left"/>
            </w:pPr>
            <w:r>
              <w:t>Al(NO</w:t>
            </w:r>
            <w:r w:rsidRPr="00C62E9D">
              <w:rPr>
                <w:vertAlign w:val="subscript"/>
              </w:rPr>
              <w:t>2</w:t>
            </w:r>
            <w:r>
              <w:t>)</w:t>
            </w:r>
            <w:r w:rsidRPr="00C62E9D">
              <w:rPr>
                <w:vertAlign w:val="subscript"/>
              </w:rPr>
              <w:t>3</w:t>
            </w:r>
          </w:p>
        </w:tc>
      </w:tr>
      <w:tr w:rsidR="00C62E9D" w14:paraId="2777F641" w14:textId="77777777" w:rsidTr="00724472">
        <w:tc>
          <w:tcPr>
            <w:tcW w:w="8767" w:type="dxa"/>
          </w:tcPr>
          <w:p w14:paraId="32EC1F42" w14:textId="0809E99B" w:rsidR="00C62E9D" w:rsidRDefault="00C62E9D" w:rsidP="00A9032C">
            <w:pPr>
              <w:pStyle w:val="Paragraphedeliste"/>
              <w:numPr>
                <w:ilvl w:val="0"/>
                <w:numId w:val="9"/>
              </w:numPr>
              <w:spacing w:before="0" w:after="0"/>
              <w:jc w:val="left"/>
            </w:pPr>
            <w:r>
              <w:t>Al(NO</w:t>
            </w:r>
            <w:r w:rsidRPr="00C62E9D">
              <w:rPr>
                <w:vertAlign w:val="subscript"/>
              </w:rPr>
              <w:t>3</w:t>
            </w:r>
            <w:r>
              <w:t>)</w:t>
            </w:r>
            <w:r w:rsidRPr="00C62E9D">
              <w:rPr>
                <w:vertAlign w:val="subscript"/>
              </w:rPr>
              <w:t>3</w:t>
            </w:r>
          </w:p>
        </w:tc>
      </w:tr>
      <w:tr w:rsidR="00C62E9D" w14:paraId="5FCE2B63" w14:textId="77777777" w:rsidTr="00724472">
        <w:tc>
          <w:tcPr>
            <w:tcW w:w="8767" w:type="dxa"/>
          </w:tcPr>
          <w:p w14:paraId="402ED5D5" w14:textId="6F1AA9B5" w:rsidR="00C62E9D" w:rsidRDefault="00C62E9D" w:rsidP="00A9032C">
            <w:pPr>
              <w:pStyle w:val="Paragraphedeliste"/>
              <w:numPr>
                <w:ilvl w:val="0"/>
                <w:numId w:val="9"/>
              </w:numPr>
              <w:spacing w:before="0" w:after="0"/>
              <w:jc w:val="left"/>
            </w:pPr>
            <w:r>
              <w:t>AlN</w:t>
            </w:r>
            <w:r w:rsidRPr="00C62E9D">
              <w:rPr>
                <w:vertAlign w:val="subscript"/>
              </w:rPr>
              <w:t>3</w:t>
            </w:r>
            <w:r>
              <w:t xml:space="preserve"> </w:t>
            </w:r>
          </w:p>
        </w:tc>
      </w:tr>
      <w:tr w:rsidR="00C62E9D" w14:paraId="15AA714D" w14:textId="77777777" w:rsidTr="00724472">
        <w:tc>
          <w:tcPr>
            <w:tcW w:w="8767" w:type="dxa"/>
          </w:tcPr>
          <w:p w14:paraId="03635B19" w14:textId="5AD4E218" w:rsidR="00C62E9D" w:rsidRDefault="00C62E9D" w:rsidP="00A9032C">
            <w:pPr>
              <w:pStyle w:val="Paragraphedeliste"/>
              <w:numPr>
                <w:ilvl w:val="0"/>
                <w:numId w:val="9"/>
              </w:numPr>
              <w:spacing w:before="0" w:after="0"/>
              <w:jc w:val="left"/>
            </w:pPr>
            <w:r>
              <w:t>Al</w:t>
            </w:r>
            <w:r w:rsidRPr="00C62E9D">
              <w:rPr>
                <w:vertAlign w:val="subscript"/>
              </w:rPr>
              <w:t>3</w:t>
            </w:r>
            <w:r>
              <w:t>N</w:t>
            </w:r>
          </w:p>
        </w:tc>
      </w:tr>
      <w:tr w:rsidR="00C62E9D" w14:paraId="355C16E1" w14:textId="77777777" w:rsidTr="00724472">
        <w:tc>
          <w:tcPr>
            <w:tcW w:w="8767" w:type="dxa"/>
          </w:tcPr>
          <w:p w14:paraId="46C958AF" w14:textId="77777777" w:rsidR="00C62E9D" w:rsidRDefault="00C62E9D" w:rsidP="00A9032C">
            <w:pPr>
              <w:pStyle w:val="Paragraphedeliste"/>
              <w:numPr>
                <w:ilvl w:val="0"/>
                <w:numId w:val="9"/>
              </w:numPr>
              <w:spacing w:before="0" w:after="0"/>
              <w:jc w:val="left"/>
            </w:pPr>
            <w:r>
              <w:t>Aucune des propositions ci-dessus n’est correcte</w:t>
            </w:r>
          </w:p>
        </w:tc>
      </w:tr>
    </w:tbl>
    <w:p w14:paraId="6772DC7F" w14:textId="77777777" w:rsidR="00C62E9D" w:rsidRDefault="00C62E9D" w:rsidP="00C62E9D">
      <w:pPr>
        <w:spacing w:before="0" w:after="0"/>
        <w:jc w:val="left"/>
      </w:pPr>
    </w:p>
    <w:p w14:paraId="544DB0E2" w14:textId="0935C220" w:rsidR="00C62E9D" w:rsidRDefault="00C62E9D" w:rsidP="00C62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</w:pPr>
      <w:r>
        <w:t xml:space="preserve">Réponse : </w:t>
      </w:r>
    </w:p>
    <w:p w14:paraId="7CB64838" w14:textId="77777777" w:rsidR="00C62E9D" w:rsidRDefault="00C62E9D" w:rsidP="00C62E9D">
      <w:pPr>
        <w:spacing w:before="0" w:after="0"/>
        <w:jc w:val="left"/>
      </w:pPr>
    </w:p>
    <w:p w14:paraId="77A2F273" w14:textId="0552D771" w:rsidR="004F6B97" w:rsidRPr="004F6B97" w:rsidRDefault="004F6B97" w:rsidP="004F6B97">
      <w:pPr>
        <w:numPr>
          <w:ilvl w:val="0"/>
          <w:numId w:val="3"/>
        </w:numPr>
        <w:spacing w:before="0" w:after="0"/>
        <w:jc w:val="left"/>
        <w:rPr>
          <w:b/>
          <w:bCs/>
        </w:rPr>
      </w:pPr>
      <w:r w:rsidRPr="004F6B97">
        <w:rPr>
          <w:b/>
          <w:bCs/>
          <w:u w:val="single"/>
        </w:rPr>
        <w:t>Former une molécule au départ de</w:t>
      </w:r>
      <w:r w:rsidRPr="004F6B97">
        <w:tab/>
      </w:r>
      <w:r w:rsidRPr="004F6B97">
        <w:tab/>
      </w:r>
      <w:r w:rsidRPr="004F6B97">
        <w:tab/>
      </w:r>
      <w:r w:rsidRPr="004F6B97">
        <w:tab/>
      </w:r>
      <w:r w:rsidRPr="004F6B97">
        <w:tab/>
      </w:r>
      <w:r w:rsidRPr="004F6B97">
        <w:tab/>
      </w:r>
      <w:r w:rsidRPr="004F6B97">
        <w:tab/>
      </w:r>
      <w:r w:rsidRPr="004F6B97">
        <w:tab/>
        <w:t xml:space="preserve"> </w:t>
      </w:r>
      <w:r w:rsidRPr="004F6B97">
        <w:rPr>
          <w:b/>
          <w:bCs/>
        </w:rPr>
        <w:t>/5</w:t>
      </w:r>
    </w:p>
    <w:p w14:paraId="413C241B" w14:textId="77777777" w:rsidR="004F6B97" w:rsidRPr="004F6B97" w:rsidRDefault="004F6B97" w:rsidP="004F6B97">
      <w:pPr>
        <w:spacing w:before="0" w:after="0"/>
        <w:jc w:val="left"/>
      </w:pPr>
    </w:p>
    <w:p w14:paraId="3B42033D" w14:textId="232CA0F3" w:rsidR="004F6B97" w:rsidRPr="004F6B97" w:rsidRDefault="004F6B97" w:rsidP="004F6B97">
      <w:pPr>
        <w:numPr>
          <w:ilvl w:val="0"/>
          <w:numId w:val="11"/>
        </w:numPr>
        <w:spacing w:before="0" w:after="0"/>
        <w:jc w:val="left"/>
      </w:pPr>
      <w:r w:rsidRPr="004F6B97">
        <w:t>l'ion magnésium et l’ion chlorure :</w:t>
      </w:r>
      <w:r w:rsidRPr="004F6B97">
        <w:tab/>
      </w:r>
    </w:p>
    <w:p w14:paraId="6E83166C" w14:textId="77777777" w:rsidR="004F6B97" w:rsidRPr="004F6B97" w:rsidRDefault="004F6B97" w:rsidP="004F6B97">
      <w:pPr>
        <w:spacing w:before="0" w:after="0"/>
        <w:jc w:val="left"/>
      </w:pPr>
    </w:p>
    <w:p w14:paraId="36001037" w14:textId="77777777" w:rsidR="004F6B97" w:rsidRPr="004F6B97" w:rsidRDefault="004F6B97" w:rsidP="004F6B97">
      <w:pPr>
        <w:spacing w:before="0" w:after="0"/>
        <w:jc w:val="left"/>
      </w:pPr>
    </w:p>
    <w:p w14:paraId="3B7AE5DF" w14:textId="24C53B43" w:rsidR="004F6B97" w:rsidRPr="004F6B97" w:rsidRDefault="004F6B97" w:rsidP="004F6B97">
      <w:pPr>
        <w:numPr>
          <w:ilvl w:val="0"/>
          <w:numId w:val="11"/>
        </w:numPr>
        <w:spacing w:before="0" w:after="0"/>
        <w:jc w:val="left"/>
      </w:pPr>
      <w:r w:rsidRPr="004F6B97">
        <w:t>l'ion fer II et l’ion sulfite :</w:t>
      </w:r>
      <w:r w:rsidRPr="004F6B97">
        <w:tab/>
      </w:r>
      <w:r w:rsidRPr="004F6B97">
        <w:tab/>
      </w:r>
    </w:p>
    <w:p w14:paraId="74D17852" w14:textId="77777777" w:rsidR="004F6B97" w:rsidRPr="004F6B97" w:rsidRDefault="004F6B97" w:rsidP="004F6B97">
      <w:pPr>
        <w:spacing w:before="0" w:after="0"/>
        <w:jc w:val="left"/>
      </w:pPr>
    </w:p>
    <w:p w14:paraId="2301D99A" w14:textId="77777777" w:rsidR="004F6B97" w:rsidRPr="004F6B97" w:rsidRDefault="004F6B97" w:rsidP="004F6B97">
      <w:pPr>
        <w:spacing w:before="0" w:after="0"/>
        <w:jc w:val="left"/>
      </w:pPr>
    </w:p>
    <w:p w14:paraId="1905AD82" w14:textId="187321F5" w:rsidR="004F6B97" w:rsidRPr="004F6B97" w:rsidRDefault="004F6B97" w:rsidP="004F6B97">
      <w:pPr>
        <w:numPr>
          <w:ilvl w:val="0"/>
          <w:numId w:val="11"/>
        </w:numPr>
        <w:spacing w:before="0" w:after="0"/>
        <w:jc w:val="left"/>
      </w:pPr>
      <w:r w:rsidRPr="004F6B97">
        <w:t>Al</w:t>
      </w:r>
      <w:r w:rsidRPr="004F6B97">
        <w:rPr>
          <w:vertAlign w:val="superscript"/>
        </w:rPr>
        <w:t>3+</w:t>
      </w:r>
      <w:r w:rsidRPr="004F6B97">
        <w:t xml:space="preserve"> et PO</w:t>
      </w:r>
      <w:r w:rsidRPr="004F6B97">
        <w:rPr>
          <w:vertAlign w:val="subscript"/>
        </w:rPr>
        <w:t>4</w:t>
      </w:r>
      <w:r w:rsidRPr="004F6B97">
        <w:rPr>
          <w:vertAlign w:val="superscript"/>
        </w:rPr>
        <w:t>3-</w:t>
      </w:r>
      <w:r w:rsidRPr="004F6B97">
        <w:t> :</w:t>
      </w:r>
      <w:r w:rsidRPr="004F6B97">
        <w:tab/>
      </w:r>
    </w:p>
    <w:p w14:paraId="09DE0F6C" w14:textId="77777777" w:rsidR="004F6B97" w:rsidRPr="004F6B97" w:rsidRDefault="004F6B97" w:rsidP="004F6B97">
      <w:pPr>
        <w:spacing w:before="0" w:after="0"/>
        <w:jc w:val="left"/>
      </w:pPr>
    </w:p>
    <w:p w14:paraId="270268BE" w14:textId="77777777" w:rsidR="004F6B97" w:rsidRPr="004F6B97" w:rsidRDefault="004F6B97" w:rsidP="004F6B97">
      <w:pPr>
        <w:spacing w:before="0" w:after="0"/>
        <w:jc w:val="left"/>
      </w:pPr>
      <w:r w:rsidRPr="004F6B97">
        <w:tab/>
      </w:r>
    </w:p>
    <w:p w14:paraId="227917F1" w14:textId="41640438" w:rsidR="004F6B97" w:rsidRPr="004F6B97" w:rsidRDefault="004F6B97" w:rsidP="004F6B97">
      <w:pPr>
        <w:numPr>
          <w:ilvl w:val="0"/>
          <w:numId w:val="11"/>
        </w:numPr>
        <w:spacing w:before="0" w:after="0"/>
        <w:jc w:val="left"/>
      </w:pPr>
      <w:r w:rsidRPr="004F6B97">
        <w:t>Ba</w:t>
      </w:r>
      <w:r w:rsidRPr="004F6B97">
        <w:rPr>
          <w:vertAlign w:val="superscript"/>
        </w:rPr>
        <w:t>2+</w:t>
      </w:r>
      <w:r w:rsidRPr="004F6B97">
        <w:t xml:space="preserve"> et OH</w:t>
      </w:r>
      <w:r w:rsidRPr="004F6B97">
        <w:rPr>
          <w:vertAlign w:val="superscript"/>
        </w:rPr>
        <w:t>- </w:t>
      </w:r>
      <w:r w:rsidRPr="004F6B97">
        <w:t>:</w:t>
      </w:r>
      <w:r w:rsidRPr="004F6B97">
        <w:tab/>
      </w:r>
    </w:p>
    <w:p w14:paraId="1A984701" w14:textId="77777777" w:rsidR="004F6B97" w:rsidRPr="004F6B97" w:rsidRDefault="004F6B97" w:rsidP="004F6B97">
      <w:pPr>
        <w:spacing w:before="0" w:after="0"/>
        <w:jc w:val="left"/>
      </w:pPr>
    </w:p>
    <w:p w14:paraId="5EE8ABA8" w14:textId="77777777" w:rsidR="004F6B97" w:rsidRPr="004F6B97" w:rsidRDefault="004F6B97" w:rsidP="004F6B97">
      <w:pPr>
        <w:spacing w:before="0" w:after="0"/>
        <w:jc w:val="left"/>
      </w:pPr>
    </w:p>
    <w:p w14:paraId="1F0E3203" w14:textId="6DB91670" w:rsidR="004F6B97" w:rsidRPr="004F6B97" w:rsidRDefault="004F6B97" w:rsidP="004F6B97">
      <w:pPr>
        <w:numPr>
          <w:ilvl w:val="0"/>
          <w:numId w:val="11"/>
        </w:numPr>
        <w:spacing w:before="0" w:after="0"/>
        <w:jc w:val="left"/>
      </w:pPr>
      <w:r w:rsidRPr="004F6B97">
        <w:t>L'ion nickel et l’oxygène :</w:t>
      </w:r>
      <w:r w:rsidRPr="004F6B97">
        <w:tab/>
      </w:r>
      <w:r w:rsidRPr="004F6B97">
        <w:tab/>
      </w:r>
    </w:p>
    <w:p w14:paraId="38C8263C" w14:textId="77777777" w:rsidR="004F6B97" w:rsidRPr="004748C5" w:rsidRDefault="004F6B97" w:rsidP="00C62E9D">
      <w:pPr>
        <w:spacing w:before="0" w:after="0"/>
        <w:jc w:val="left"/>
      </w:pPr>
    </w:p>
    <w:sectPr w:rsidR="004F6B97" w:rsidRPr="004748C5" w:rsidSect="00403C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276" w:right="992" w:bottom="426" w:left="1418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6E62" w14:textId="77777777" w:rsidR="00281336" w:rsidRDefault="00281336">
      <w:r>
        <w:separator/>
      </w:r>
    </w:p>
  </w:endnote>
  <w:endnote w:type="continuationSeparator" w:id="0">
    <w:p w14:paraId="4B6C7AF2" w14:textId="77777777" w:rsidR="00281336" w:rsidRDefault="00281336">
      <w:r>
        <w:continuationSeparator/>
      </w:r>
    </w:p>
  </w:endnote>
  <w:endnote w:type="continuationNotice" w:id="1">
    <w:p w14:paraId="19BB3A3B" w14:textId="77777777" w:rsidR="00281336" w:rsidRDefault="0028133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B227" w14:textId="77777777" w:rsidR="00F51C7C" w:rsidRDefault="00F51C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9BD4" w14:textId="77777777" w:rsidR="003E1C9B" w:rsidRPr="002968C6" w:rsidRDefault="003E1C9B" w:rsidP="002968C6">
    <w:pPr>
      <w:pStyle w:val="En-tte"/>
      <w:pBdr>
        <w:top w:val="single" w:sz="8" w:space="1" w:color="auto"/>
      </w:pBdr>
      <w:rPr>
        <w:sz w:val="16"/>
        <w:szCs w:val="16"/>
      </w:rPr>
    </w:pPr>
    <w:r w:rsidRPr="002968C6">
      <w:rPr>
        <w:sz w:val="16"/>
        <w:szCs w:val="16"/>
      </w:rPr>
      <w:tab/>
    </w:r>
    <w:r>
      <w:rPr>
        <w:sz w:val="16"/>
        <w:szCs w:val="16"/>
      </w:rPr>
      <w:tab/>
    </w:r>
    <w:r w:rsidRPr="002968C6">
      <w:rPr>
        <w:sz w:val="16"/>
        <w:szCs w:val="16"/>
      </w:rPr>
      <w:t xml:space="preserve">Page </w:t>
    </w:r>
    <w:r w:rsidRPr="002968C6">
      <w:rPr>
        <w:sz w:val="16"/>
        <w:szCs w:val="16"/>
      </w:rPr>
      <w:fldChar w:fldCharType="begin"/>
    </w:r>
    <w:r w:rsidRPr="002968C6">
      <w:rPr>
        <w:sz w:val="16"/>
        <w:szCs w:val="16"/>
      </w:rPr>
      <w:instrText xml:space="preserve"> PAGE </w:instrText>
    </w:r>
    <w:r w:rsidRPr="002968C6">
      <w:rPr>
        <w:sz w:val="16"/>
        <w:szCs w:val="16"/>
      </w:rPr>
      <w:fldChar w:fldCharType="separate"/>
    </w:r>
    <w:r w:rsidR="006B2200">
      <w:rPr>
        <w:noProof/>
        <w:sz w:val="16"/>
        <w:szCs w:val="16"/>
      </w:rPr>
      <w:t>2</w:t>
    </w:r>
    <w:r w:rsidRPr="002968C6">
      <w:rPr>
        <w:sz w:val="16"/>
        <w:szCs w:val="16"/>
      </w:rPr>
      <w:fldChar w:fldCharType="end"/>
    </w:r>
    <w:r w:rsidRPr="002968C6">
      <w:rPr>
        <w:sz w:val="16"/>
        <w:szCs w:val="16"/>
      </w:rPr>
      <w:t xml:space="preserve"> sur </w:t>
    </w:r>
    <w:r w:rsidRPr="002968C6">
      <w:rPr>
        <w:sz w:val="16"/>
        <w:szCs w:val="16"/>
      </w:rPr>
      <w:fldChar w:fldCharType="begin"/>
    </w:r>
    <w:r w:rsidRPr="002968C6">
      <w:rPr>
        <w:sz w:val="16"/>
        <w:szCs w:val="16"/>
      </w:rPr>
      <w:instrText xml:space="preserve"> NUMPAGES </w:instrText>
    </w:r>
    <w:r w:rsidRPr="002968C6">
      <w:rPr>
        <w:sz w:val="16"/>
        <w:szCs w:val="16"/>
      </w:rPr>
      <w:fldChar w:fldCharType="separate"/>
    </w:r>
    <w:r w:rsidR="006B2200">
      <w:rPr>
        <w:noProof/>
        <w:sz w:val="16"/>
        <w:szCs w:val="16"/>
      </w:rPr>
      <w:t>2</w:t>
    </w:r>
    <w:r w:rsidRPr="002968C6">
      <w:rPr>
        <w:sz w:val="16"/>
        <w:szCs w:val="16"/>
      </w:rPr>
      <w:fldChar w:fldCharType="end"/>
    </w:r>
  </w:p>
  <w:p w14:paraId="6001F81E" w14:textId="77777777" w:rsidR="003E1C9B" w:rsidRPr="002968C6" w:rsidRDefault="003E1C9B" w:rsidP="002968C6">
    <w:pPr>
      <w:pStyle w:val="En-tte"/>
      <w:rPr>
        <w:sz w:val="16"/>
        <w:szCs w:val="16"/>
      </w:rPr>
    </w:pPr>
    <w:r w:rsidRPr="002968C6">
      <w:rPr>
        <w:sz w:val="16"/>
        <w:szCs w:val="16"/>
      </w:rPr>
      <w:br/>
    </w:r>
  </w:p>
  <w:p w14:paraId="46988A83" w14:textId="77777777" w:rsidR="003E1C9B" w:rsidRDefault="003E1C9B">
    <w:pPr>
      <w:pStyle w:val="Pieddepage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CFD5" w14:textId="77777777" w:rsidR="003E1C9B" w:rsidRPr="00A95E40" w:rsidRDefault="003E1C9B" w:rsidP="0051318D">
    <w:pPr>
      <w:pStyle w:val="En-tte"/>
      <w:pBdr>
        <w:top w:val="single" w:sz="8" w:space="1" w:color="auto"/>
      </w:pBdr>
      <w:tabs>
        <w:tab w:val="clear" w:pos="9072"/>
        <w:tab w:val="right" w:pos="9498"/>
      </w:tabs>
      <w:spacing w:before="0" w:after="0"/>
      <w:rPr>
        <w:rFonts w:ascii="Tahoma" w:hAnsi="Tahoma" w:cs="Tahoma"/>
        <w:sz w:val="16"/>
        <w:szCs w:val="16"/>
      </w:rPr>
    </w:pPr>
    <w:r w:rsidRPr="00A95E40">
      <w:rPr>
        <w:rFonts w:ascii="Tahoma" w:hAnsi="Tahoma" w:cs="Tahoma"/>
        <w:sz w:val="16"/>
        <w:szCs w:val="16"/>
      </w:rPr>
      <w:tab/>
    </w:r>
    <w:r w:rsidRPr="00A95E40">
      <w:rPr>
        <w:rFonts w:ascii="Tahoma" w:hAnsi="Tahoma" w:cs="Tahoma"/>
        <w:sz w:val="16"/>
        <w:szCs w:val="16"/>
      </w:rPr>
      <w:tab/>
      <w:t xml:space="preserve">Page </w:t>
    </w:r>
    <w:r w:rsidRPr="00A95E40">
      <w:rPr>
        <w:rFonts w:ascii="Tahoma" w:hAnsi="Tahoma" w:cs="Tahoma"/>
        <w:sz w:val="16"/>
        <w:szCs w:val="16"/>
      </w:rPr>
      <w:fldChar w:fldCharType="begin"/>
    </w:r>
    <w:r w:rsidRPr="00A95E40">
      <w:rPr>
        <w:rFonts w:ascii="Tahoma" w:hAnsi="Tahoma" w:cs="Tahoma"/>
        <w:sz w:val="16"/>
        <w:szCs w:val="16"/>
      </w:rPr>
      <w:instrText xml:space="preserve"> PAGE </w:instrText>
    </w:r>
    <w:r w:rsidRPr="00A95E40">
      <w:rPr>
        <w:rFonts w:ascii="Tahoma" w:hAnsi="Tahoma" w:cs="Tahoma"/>
        <w:sz w:val="16"/>
        <w:szCs w:val="16"/>
      </w:rPr>
      <w:fldChar w:fldCharType="separate"/>
    </w:r>
    <w:r w:rsidR="006B2200">
      <w:rPr>
        <w:rFonts w:ascii="Tahoma" w:hAnsi="Tahoma" w:cs="Tahoma"/>
        <w:noProof/>
        <w:sz w:val="16"/>
        <w:szCs w:val="16"/>
      </w:rPr>
      <w:t>1</w:t>
    </w:r>
    <w:r w:rsidRPr="00A95E40">
      <w:rPr>
        <w:rFonts w:ascii="Tahoma" w:hAnsi="Tahoma" w:cs="Tahoma"/>
        <w:sz w:val="16"/>
        <w:szCs w:val="16"/>
      </w:rPr>
      <w:fldChar w:fldCharType="end"/>
    </w:r>
    <w:r w:rsidRPr="00A95E40">
      <w:rPr>
        <w:rFonts w:ascii="Tahoma" w:hAnsi="Tahoma" w:cs="Tahoma"/>
        <w:sz w:val="16"/>
        <w:szCs w:val="16"/>
      </w:rPr>
      <w:t xml:space="preserve"> sur </w:t>
    </w:r>
    <w:r w:rsidRPr="00A95E40">
      <w:rPr>
        <w:rFonts w:ascii="Tahoma" w:hAnsi="Tahoma" w:cs="Tahoma"/>
        <w:sz w:val="16"/>
        <w:szCs w:val="16"/>
      </w:rPr>
      <w:fldChar w:fldCharType="begin"/>
    </w:r>
    <w:r w:rsidRPr="00A95E40">
      <w:rPr>
        <w:rFonts w:ascii="Tahoma" w:hAnsi="Tahoma" w:cs="Tahoma"/>
        <w:sz w:val="16"/>
        <w:szCs w:val="16"/>
      </w:rPr>
      <w:instrText xml:space="preserve"> NUMPAGES </w:instrText>
    </w:r>
    <w:r w:rsidRPr="00A95E40">
      <w:rPr>
        <w:rFonts w:ascii="Tahoma" w:hAnsi="Tahoma" w:cs="Tahoma"/>
        <w:sz w:val="16"/>
        <w:szCs w:val="16"/>
      </w:rPr>
      <w:fldChar w:fldCharType="separate"/>
    </w:r>
    <w:r w:rsidR="006B2200">
      <w:rPr>
        <w:rFonts w:ascii="Tahoma" w:hAnsi="Tahoma" w:cs="Tahoma"/>
        <w:noProof/>
        <w:sz w:val="16"/>
        <w:szCs w:val="16"/>
      </w:rPr>
      <w:t>2</w:t>
    </w:r>
    <w:r w:rsidRPr="00A95E40">
      <w:rPr>
        <w:rFonts w:ascii="Tahoma" w:hAnsi="Tahoma" w:cs="Tahoma"/>
        <w:sz w:val="16"/>
        <w:szCs w:val="16"/>
      </w:rPr>
      <w:fldChar w:fldCharType="end"/>
    </w:r>
  </w:p>
  <w:p w14:paraId="2FCC1D75" w14:textId="77777777" w:rsidR="003E1C9B" w:rsidRPr="00A95E40" w:rsidRDefault="003E1C9B" w:rsidP="0051318D">
    <w:pPr>
      <w:pStyle w:val="Pieddepage"/>
      <w:pBdr>
        <w:top w:val="none" w:sz="0" w:space="0" w:color="auto"/>
      </w:pBdr>
      <w:tabs>
        <w:tab w:val="clear" w:pos="9639"/>
        <w:tab w:val="right" w:pos="9498"/>
      </w:tabs>
      <w:spacing w:before="0" w:after="0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6BA6" w14:textId="77777777" w:rsidR="00281336" w:rsidRDefault="00281336">
      <w:r>
        <w:separator/>
      </w:r>
    </w:p>
  </w:footnote>
  <w:footnote w:type="continuationSeparator" w:id="0">
    <w:p w14:paraId="136BBD3D" w14:textId="77777777" w:rsidR="00281336" w:rsidRDefault="00281336">
      <w:r>
        <w:continuationSeparator/>
      </w:r>
    </w:p>
  </w:footnote>
  <w:footnote w:type="continuationNotice" w:id="1">
    <w:p w14:paraId="7E6C2FE2" w14:textId="77777777" w:rsidR="00281336" w:rsidRDefault="0028133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7539" w14:textId="77777777" w:rsidR="00F51C7C" w:rsidRDefault="00F51C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8ADD0" w14:textId="77777777" w:rsidR="00F51C7C" w:rsidRDefault="00F51C7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B817" w14:textId="77777777" w:rsidR="00F51C7C" w:rsidRDefault="00F51C7C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12AE"/>
    <w:multiLevelType w:val="hybridMultilevel"/>
    <w:tmpl w:val="DF045E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42E0"/>
    <w:multiLevelType w:val="hybridMultilevel"/>
    <w:tmpl w:val="DF045E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465A1"/>
    <w:multiLevelType w:val="hybridMultilevel"/>
    <w:tmpl w:val="DF045E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FCCF1"/>
    <w:multiLevelType w:val="hybridMultilevel"/>
    <w:tmpl w:val="4BE878F6"/>
    <w:lvl w:ilvl="0" w:tplc="13D8B456">
      <w:start w:val="1"/>
      <w:numFmt w:val="lowerLetter"/>
      <w:lvlText w:val="%1)"/>
      <w:lvlJc w:val="left"/>
      <w:pPr>
        <w:ind w:left="360" w:hanging="360"/>
      </w:pPr>
    </w:lvl>
    <w:lvl w:ilvl="1" w:tplc="B9D259F2">
      <w:start w:val="1"/>
      <w:numFmt w:val="lowerLetter"/>
      <w:lvlText w:val="%2."/>
      <w:lvlJc w:val="left"/>
      <w:pPr>
        <w:ind w:left="1080" w:hanging="360"/>
      </w:pPr>
    </w:lvl>
    <w:lvl w:ilvl="2" w:tplc="F69A3760">
      <w:start w:val="1"/>
      <w:numFmt w:val="lowerRoman"/>
      <w:lvlText w:val="%3."/>
      <w:lvlJc w:val="right"/>
      <w:pPr>
        <w:ind w:left="1800" w:hanging="180"/>
      </w:pPr>
    </w:lvl>
    <w:lvl w:ilvl="3" w:tplc="E23E16AE">
      <w:start w:val="1"/>
      <w:numFmt w:val="decimal"/>
      <w:lvlText w:val="%4."/>
      <w:lvlJc w:val="left"/>
      <w:pPr>
        <w:ind w:left="2520" w:hanging="360"/>
      </w:pPr>
    </w:lvl>
    <w:lvl w:ilvl="4" w:tplc="84C4C4DC">
      <w:start w:val="1"/>
      <w:numFmt w:val="lowerLetter"/>
      <w:lvlText w:val="%5."/>
      <w:lvlJc w:val="left"/>
      <w:pPr>
        <w:ind w:left="3240" w:hanging="360"/>
      </w:pPr>
    </w:lvl>
    <w:lvl w:ilvl="5" w:tplc="B5F06818">
      <w:start w:val="1"/>
      <w:numFmt w:val="lowerRoman"/>
      <w:lvlText w:val="%6."/>
      <w:lvlJc w:val="right"/>
      <w:pPr>
        <w:ind w:left="3960" w:hanging="180"/>
      </w:pPr>
    </w:lvl>
    <w:lvl w:ilvl="6" w:tplc="F36ACBEA">
      <w:start w:val="1"/>
      <w:numFmt w:val="decimal"/>
      <w:lvlText w:val="%7."/>
      <w:lvlJc w:val="left"/>
      <w:pPr>
        <w:ind w:left="4680" w:hanging="360"/>
      </w:pPr>
    </w:lvl>
    <w:lvl w:ilvl="7" w:tplc="86FCEA18">
      <w:start w:val="1"/>
      <w:numFmt w:val="lowerLetter"/>
      <w:lvlText w:val="%8."/>
      <w:lvlJc w:val="left"/>
      <w:pPr>
        <w:ind w:left="5400" w:hanging="360"/>
      </w:pPr>
    </w:lvl>
    <w:lvl w:ilvl="8" w:tplc="4B845ACA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2A35F2"/>
    <w:multiLevelType w:val="singleLevel"/>
    <w:tmpl w:val="794480DE"/>
    <w:lvl w:ilvl="0">
      <w:start w:val="1"/>
      <w:numFmt w:val="decimal"/>
      <w:pStyle w:val="Normalnumro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1917078"/>
    <w:multiLevelType w:val="hybridMultilevel"/>
    <w:tmpl w:val="DF045EAA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1455B"/>
    <w:multiLevelType w:val="hybridMultilevel"/>
    <w:tmpl w:val="DE20FCDE"/>
    <w:lvl w:ilvl="0" w:tplc="080C0017">
      <w:start w:val="1"/>
      <w:numFmt w:val="lowerLetter"/>
      <w:lvlText w:val="%1)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5026EF"/>
    <w:multiLevelType w:val="multilevel"/>
    <w:tmpl w:val="49407E8A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9983937"/>
    <w:multiLevelType w:val="hybridMultilevel"/>
    <w:tmpl w:val="DF045E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74D54"/>
    <w:multiLevelType w:val="hybridMultilevel"/>
    <w:tmpl w:val="E902BA2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165877">
    <w:abstractNumId w:val="4"/>
  </w:num>
  <w:num w:numId="2" w16cid:durableId="427506052">
    <w:abstractNumId w:val="7"/>
  </w:num>
  <w:num w:numId="3" w16cid:durableId="934288965">
    <w:abstractNumId w:val="9"/>
  </w:num>
  <w:num w:numId="4" w16cid:durableId="1593854949">
    <w:abstractNumId w:val="6"/>
  </w:num>
  <w:num w:numId="5" w16cid:durableId="336617637">
    <w:abstractNumId w:val="5"/>
  </w:num>
  <w:num w:numId="6" w16cid:durableId="1166436702">
    <w:abstractNumId w:val="0"/>
  </w:num>
  <w:num w:numId="7" w16cid:durableId="1040469450">
    <w:abstractNumId w:val="8"/>
  </w:num>
  <w:num w:numId="8" w16cid:durableId="987856696">
    <w:abstractNumId w:val="1"/>
  </w:num>
  <w:num w:numId="9" w16cid:durableId="396978693">
    <w:abstractNumId w:val="2"/>
  </w:num>
  <w:num w:numId="10" w16cid:durableId="8184227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9165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CA"/>
    <w:rsid w:val="000010B0"/>
    <w:rsid w:val="00002C1A"/>
    <w:rsid w:val="00030150"/>
    <w:rsid w:val="00050EB6"/>
    <w:rsid w:val="00056373"/>
    <w:rsid w:val="0006069B"/>
    <w:rsid w:val="00077DCF"/>
    <w:rsid w:val="000840ED"/>
    <w:rsid w:val="00085FCE"/>
    <w:rsid w:val="00093D7A"/>
    <w:rsid w:val="00094F0D"/>
    <w:rsid w:val="000C283A"/>
    <w:rsid w:val="000C76FE"/>
    <w:rsid w:val="001227A0"/>
    <w:rsid w:val="00133BF6"/>
    <w:rsid w:val="00167806"/>
    <w:rsid w:val="0018732D"/>
    <w:rsid w:val="00193A39"/>
    <w:rsid w:val="001946BD"/>
    <w:rsid w:val="00198496"/>
    <w:rsid w:val="001B5B20"/>
    <w:rsid w:val="001D6589"/>
    <w:rsid w:val="001E656D"/>
    <w:rsid w:val="00201107"/>
    <w:rsid w:val="00201CBD"/>
    <w:rsid w:val="00202663"/>
    <w:rsid w:val="0021272E"/>
    <w:rsid w:val="00213300"/>
    <w:rsid w:val="002256F8"/>
    <w:rsid w:val="00273547"/>
    <w:rsid w:val="002747DA"/>
    <w:rsid w:val="002779D8"/>
    <w:rsid w:val="00281336"/>
    <w:rsid w:val="00294596"/>
    <w:rsid w:val="00294CAB"/>
    <w:rsid w:val="002968C6"/>
    <w:rsid w:val="002B7D1A"/>
    <w:rsid w:val="002C3D00"/>
    <w:rsid w:val="002D5CA5"/>
    <w:rsid w:val="002E5CF6"/>
    <w:rsid w:val="003058AE"/>
    <w:rsid w:val="00316C3E"/>
    <w:rsid w:val="0033275C"/>
    <w:rsid w:val="003711E5"/>
    <w:rsid w:val="0038292C"/>
    <w:rsid w:val="00387E6A"/>
    <w:rsid w:val="0039109B"/>
    <w:rsid w:val="00394017"/>
    <w:rsid w:val="003B0877"/>
    <w:rsid w:val="003C6B3A"/>
    <w:rsid w:val="003D6003"/>
    <w:rsid w:val="003D6A30"/>
    <w:rsid w:val="003E1C9B"/>
    <w:rsid w:val="003E57BA"/>
    <w:rsid w:val="003F3598"/>
    <w:rsid w:val="0040082A"/>
    <w:rsid w:val="00403C7F"/>
    <w:rsid w:val="00404CEB"/>
    <w:rsid w:val="00411F7D"/>
    <w:rsid w:val="00423B68"/>
    <w:rsid w:val="00423F17"/>
    <w:rsid w:val="00433634"/>
    <w:rsid w:val="0044D325"/>
    <w:rsid w:val="004748C5"/>
    <w:rsid w:val="004E6DC1"/>
    <w:rsid w:val="004F6B97"/>
    <w:rsid w:val="0050096E"/>
    <w:rsid w:val="00505EB6"/>
    <w:rsid w:val="0051318D"/>
    <w:rsid w:val="00532751"/>
    <w:rsid w:val="005512D1"/>
    <w:rsid w:val="005526D6"/>
    <w:rsid w:val="00586B61"/>
    <w:rsid w:val="00592939"/>
    <w:rsid w:val="00595047"/>
    <w:rsid w:val="005A63CC"/>
    <w:rsid w:val="005A6770"/>
    <w:rsid w:val="005C0673"/>
    <w:rsid w:val="005E726E"/>
    <w:rsid w:val="005F13F7"/>
    <w:rsid w:val="0064584D"/>
    <w:rsid w:val="00667407"/>
    <w:rsid w:val="0068262F"/>
    <w:rsid w:val="006827F8"/>
    <w:rsid w:val="00695D05"/>
    <w:rsid w:val="00696770"/>
    <w:rsid w:val="006A1B0B"/>
    <w:rsid w:val="006B019A"/>
    <w:rsid w:val="006B2200"/>
    <w:rsid w:val="006C0ECB"/>
    <w:rsid w:val="006C51A8"/>
    <w:rsid w:val="006E3D63"/>
    <w:rsid w:val="007205D8"/>
    <w:rsid w:val="00731F8C"/>
    <w:rsid w:val="00756ABC"/>
    <w:rsid w:val="00767F96"/>
    <w:rsid w:val="00791B90"/>
    <w:rsid w:val="007A0402"/>
    <w:rsid w:val="007B0449"/>
    <w:rsid w:val="007B5D67"/>
    <w:rsid w:val="007F4E8F"/>
    <w:rsid w:val="007F74A1"/>
    <w:rsid w:val="00834AFE"/>
    <w:rsid w:val="00843622"/>
    <w:rsid w:val="008443B7"/>
    <w:rsid w:val="00860FED"/>
    <w:rsid w:val="00871BC6"/>
    <w:rsid w:val="00874143"/>
    <w:rsid w:val="0087462A"/>
    <w:rsid w:val="00881B93"/>
    <w:rsid w:val="008919C5"/>
    <w:rsid w:val="00895A15"/>
    <w:rsid w:val="008C35AF"/>
    <w:rsid w:val="008E57B9"/>
    <w:rsid w:val="00915B98"/>
    <w:rsid w:val="00916DCF"/>
    <w:rsid w:val="00925ECF"/>
    <w:rsid w:val="0096011F"/>
    <w:rsid w:val="00964267"/>
    <w:rsid w:val="009A6C74"/>
    <w:rsid w:val="009B088B"/>
    <w:rsid w:val="009C0A97"/>
    <w:rsid w:val="009C4E5A"/>
    <w:rsid w:val="009C6817"/>
    <w:rsid w:val="009E705D"/>
    <w:rsid w:val="00A20001"/>
    <w:rsid w:val="00A3578D"/>
    <w:rsid w:val="00A77AEC"/>
    <w:rsid w:val="00A832F9"/>
    <w:rsid w:val="00A9032C"/>
    <w:rsid w:val="00A955F1"/>
    <w:rsid w:val="00A95E40"/>
    <w:rsid w:val="00AA41C1"/>
    <w:rsid w:val="00AB1D6C"/>
    <w:rsid w:val="00AB4862"/>
    <w:rsid w:val="00AC7630"/>
    <w:rsid w:val="00AD0B83"/>
    <w:rsid w:val="00B164EA"/>
    <w:rsid w:val="00B348B1"/>
    <w:rsid w:val="00B647CF"/>
    <w:rsid w:val="00B72D8B"/>
    <w:rsid w:val="00B9499D"/>
    <w:rsid w:val="00B9764E"/>
    <w:rsid w:val="00BC1877"/>
    <w:rsid w:val="00BE7E75"/>
    <w:rsid w:val="00BF3990"/>
    <w:rsid w:val="00C07676"/>
    <w:rsid w:val="00C07C51"/>
    <w:rsid w:val="00C12835"/>
    <w:rsid w:val="00C2431B"/>
    <w:rsid w:val="00C42608"/>
    <w:rsid w:val="00C62E9D"/>
    <w:rsid w:val="00C64A89"/>
    <w:rsid w:val="00C65C31"/>
    <w:rsid w:val="00C76ECA"/>
    <w:rsid w:val="00C84800"/>
    <w:rsid w:val="00C92099"/>
    <w:rsid w:val="00CB569A"/>
    <w:rsid w:val="00CD36B5"/>
    <w:rsid w:val="00CD4FA0"/>
    <w:rsid w:val="00CE3AFB"/>
    <w:rsid w:val="00CF368A"/>
    <w:rsid w:val="00CF73CA"/>
    <w:rsid w:val="00D54E99"/>
    <w:rsid w:val="00D624BF"/>
    <w:rsid w:val="00D70DA3"/>
    <w:rsid w:val="00D839C0"/>
    <w:rsid w:val="00DB6DF9"/>
    <w:rsid w:val="00DD41FE"/>
    <w:rsid w:val="00DF073E"/>
    <w:rsid w:val="00DF15D4"/>
    <w:rsid w:val="00DF5719"/>
    <w:rsid w:val="00E00EAB"/>
    <w:rsid w:val="00E20124"/>
    <w:rsid w:val="00E25F52"/>
    <w:rsid w:val="00E95D5E"/>
    <w:rsid w:val="00EA24F4"/>
    <w:rsid w:val="00EA4122"/>
    <w:rsid w:val="00EA58E0"/>
    <w:rsid w:val="00EC73F2"/>
    <w:rsid w:val="00ED5F60"/>
    <w:rsid w:val="00F005B5"/>
    <w:rsid w:val="00F038FD"/>
    <w:rsid w:val="00F11872"/>
    <w:rsid w:val="00F14394"/>
    <w:rsid w:val="00F337FE"/>
    <w:rsid w:val="00F4533A"/>
    <w:rsid w:val="00F51C7C"/>
    <w:rsid w:val="00F62394"/>
    <w:rsid w:val="00F645C8"/>
    <w:rsid w:val="00F72B35"/>
    <w:rsid w:val="00F73671"/>
    <w:rsid w:val="00F74063"/>
    <w:rsid w:val="00F7726E"/>
    <w:rsid w:val="00F93973"/>
    <w:rsid w:val="00F95396"/>
    <w:rsid w:val="00FC1570"/>
    <w:rsid w:val="00FD7574"/>
    <w:rsid w:val="0165DBA3"/>
    <w:rsid w:val="0226D339"/>
    <w:rsid w:val="023FFB96"/>
    <w:rsid w:val="029E61E8"/>
    <w:rsid w:val="02D43627"/>
    <w:rsid w:val="02D6CE2D"/>
    <w:rsid w:val="03CE3225"/>
    <w:rsid w:val="03D8A4C9"/>
    <w:rsid w:val="03DB6655"/>
    <w:rsid w:val="03DC68CF"/>
    <w:rsid w:val="0425DD8A"/>
    <w:rsid w:val="0574752A"/>
    <w:rsid w:val="0635E763"/>
    <w:rsid w:val="0780E89E"/>
    <w:rsid w:val="07A89942"/>
    <w:rsid w:val="07D1B7C4"/>
    <w:rsid w:val="07FC58CE"/>
    <w:rsid w:val="0809CB5A"/>
    <w:rsid w:val="0890957E"/>
    <w:rsid w:val="08FBB0BA"/>
    <w:rsid w:val="0986B082"/>
    <w:rsid w:val="0A2F9774"/>
    <w:rsid w:val="0A31E51E"/>
    <w:rsid w:val="0AF6D6FE"/>
    <w:rsid w:val="0B095886"/>
    <w:rsid w:val="0B2280E3"/>
    <w:rsid w:val="0B252840"/>
    <w:rsid w:val="0B574CA0"/>
    <w:rsid w:val="0BDBC052"/>
    <w:rsid w:val="0DFCCB38"/>
    <w:rsid w:val="0E52341F"/>
    <w:rsid w:val="0EB298AF"/>
    <w:rsid w:val="1004A7BF"/>
    <w:rsid w:val="1009D198"/>
    <w:rsid w:val="113B5E4B"/>
    <w:rsid w:val="1165ADF1"/>
    <w:rsid w:val="116F19E8"/>
    <w:rsid w:val="11789A0A"/>
    <w:rsid w:val="11C195D2"/>
    <w:rsid w:val="11D2B83E"/>
    <w:rsid w:val="12F305C8"/>
    <w:rsid w:val="130A4D4F"/>
    <w:rsid w:val="13146A6B"/>
    <w:rsid w:val="134A5DDD"/>
    <w:rsid w:val="134EB248"/>
    <w:rsid w:val="136D61C6"/>
    <w:rsid w:val="1399438E"/>
    <w:rsid w:val="13A90AE1"/>
    <w:rsid w:val="13B2A01F"/>
    <w:rsid w:val="13EC4375"/>
    <w:rsid w:val="14284C4E"/>
    <w:rsid w:val="149F4260"/>
    <w:rsid w:val="14F88C53"/>
    <w:rsid w:val="15197CC8"/>
    <w:rsid w:val="151D7369"/>
    <w:rsid w:val="1556635D"/>
    <w:rsid w:val="15B31A96"/>
    <w:rsid w:val="15F413FA"/>
    <w:rsid w:val="16428B0B"/>
    <w:rsid w:val="166B6FE0"/>
    <w:rsid w:val="16B943CA"/>
    <w:rsid w:val="17F07783"/>
    <w:rsid w:val="17FB298B"/>
    <w:rsid w:val="18E3724F"/>
    <w:rsid w:val="19090DB9"/>
    <w:rsid w:val="1956F666"/>
    <w:rsid w:val="196B0BDE"/>
    <w:rsid w:val="19F76FF3"/>
    <w:rsid w:val="1A66013A"/>
    <w:rsid w:val="1ACE2354"/>
    <w:rsid w:val="1B402688"/>
    <w:rsid w:val="1B8CB4ED"/>
    <w:rsid w:val="1C01D19B"/>
    <w:rsid w:val="1C359148"/>
    <w:rsid w:val="1CBB4CB1"/>
    <w:rsid w:val="1CBE73DF"/>
    <w:rsid w:val="1CD8CB2C"/>
    <w:rsid w:val="1D6E6ED3"/>
    <w:rsid w:val="1DA58F82"/>
    <w:rsid w:val="1F395AA8"/>
    <w:rsid w:val="1F3C2A4C"/>
    <w:rsid w:val="20106BEE"/>
    <w:rsid w:val="20475BCF"/>
    <w:rsid w:val="207E0D3E"/>
    <w:rsid w:val="20C407E7"/>
    <w:rsid w:val="2187C87D"/>
    <w:rsid w:val="218EBDD4"/>
    <w:rsid w:val="2199DD13"/>
    <w:rsid w:val="21D84831"/>
    <w:rsid w:val="22879864"/>
    <w:rsid w:val="22E4AC26"/>
    <w:rsid w:val="22EC8894"/>
    <w:rsid w:val="230022A4"/>
    <w:rsid w:val="23C235AD"/>
    <w:rsid w:val="2450EB68"/>
    <w:rsid w:val="24A31E9E"/>
    <w:rsid w:val="252A3D48"/>
    <w:rsid w:val="2637F92B"/>
    <w:rsid w:val="2644B85B"/>
    <w:rsid w:val="267DC315"/>
    <w:rsid w:val="26D7551A"/>
    <w:rsid w:val="274C71C8"/>
    <w:rsid w:val="27534512"/>
    <w:rsid w:val="27A102A6"/>
    <w:rsid w:val="2873257B"/>
    <w:rsid w:val="28C34F62"/>
    <w:rsid w:val="293E22E5"/>
    <w:rsid w:val="299B24C9"/>
    <w:rsid w:val="299CF6E7"/>
    <w:rsid w:val="2B39CC47"/>
    <w:rsid w:val="2B4F444B"/>
    <w:rsid w:val="2BB89353"/>
    <w:rsid w:val="2BEB9846"/>
    <w:rsid w:val="2BF84E56"/>
    <w:rsid w:val="2C1FE2EB"/>
    <w:rsid w:val="2D15387A"/>
    <w:rsid w:val="2E785590"/>
    <w:rsid w:val="2E83E41B"/>
    <w:rsid w:val="2E91184B"/>
    <w:rsid w:val="2E988600"/>
    <w:rsid w:val="2EA88715"/>
    <w:rsid w:val="2F712EB2"/>
    <w:rsid w:val="2FA4CBCE"/>
    <w:rsid w:val="3002A365"/>
    <w:rsid w:val="30199EF9"/>
    <w:rsid w:val="30BEA4B8"/>
    <w:rsid w:val="30EB9959"/>
    <w:rsid w:val="31554FE2"/>
    <w:rsid w:val="31687A09"/>
    <w:rsid w:val="3172F2AA"/>
    <w:rsid w:val="31DC41D2"/>
    <w:rsid w:val="32165BB3"/>
    <w:rsid w:val="328769BA"/>
    <w:rsid w:val="32B1CCEE"/>
    <w:rsid w:val="32D0E7EE"/>
    <w:rsid w:val="33297C0D"/>
    <w:rsid w:val="3364896E"/>
    <w:rsid w:val="34FC85CA"/>
    <w:rsid w:val="357C175E"/>
    <w:rsid w:val="3596B0E3"/>
    <w:rsid w:val="36CA544B"/>
    <w:rsid w:val="370F02D1"/>
    <w:rsid w:val="3717E7BF"/>
    <w:rsid w:val="37BAD9B5"/>
    <w:rsid w:val="382407CB"/>
    <w:rsid w:val="389685F2"/>
    <w:rsid w:val="39484167"/>
    <w:rsid w:val="398E8AC5"/>
    <w:rsid w:val="3AA3B676"/>
    <w:rsid w:val="3B4B9889"/>
    <w:rsid w:val="3BF4E7F0"/>
    <w:rsid w:val="3C05C9FB"/>
    <w:rsid w:val="3C2E4C00"/>
    <w:rsid w:val="3C723063"/>
    <w:rsid w:val="3DC8BA91"/>
    <w:rsid w:val="3DFF2EA7"/>
    <w:rsid w:val="3E3754FE"/>
    <w:rsid w:val="3E47D73C"/>
    <w:rsid w:val="3EF8703B"/>
    <w:rsid w:val="3F6B14A4"/>
    <w:rsid w:val="403AC2F4"/>
    <w:rsid w:val="40446376"/>
    <w:rsid w:val="40F83D01"/>
    <w:rsid w:val="41E4126E"/>
    <w:rsid w:val="425390FD"/>
    <w:rsid w:val="427AE505"/>
    <w:rsid w:val="42E20F2C"/>
    <w:rsid w:val="434EBFCF"/>
    <w:rsid w:val="44824919"/>
    <w:rsid w:val="464266E3"/>
    <w:rsid w:val="466612F8"/>
    <w:rsid w:val="4770FEA7"/>
    <w:rsid w:val="47DE3744"/>
    <w:rsid w:val="484B993D"/>
    <w:rsid w:val="485ED6D6"/>
    <w:rsid w:val="48CBA3CC"/>
    <w:rsid w:val="491C43E6"/>
    <w:rsid w:val="4ADCFD91"/>
    <w:rsid w:val="4B748446"/>
    <w:rsid w:val="4BCFE010"/>
    <w:rsid w:val="4C9910A1"/>
    <w:rsid w:val="4DFC2A14"/>
    <w:rsid w:val="4EF3B9F5"/>
    <w:rsid w:val="4F6A4A74"/>
    <w:rsid w:val="4FB122D2"/>
    <w:rsid w:val="500DB37D"/>
    <w:rsid w:val="5080DCC2"/>
    <w:rsid w:val="5117E0ED"/>
    <w:rsid w:val="513C7594"/>
    <w:rsid w:val="51503E9A"/>
    <w:rsid w:val="518EDEFF"/>
    <w:rsid w:val="51DA08A8"/>
    <w:rsid w:val="51E8FB61"/>
    <w:rsid w:val="51FB9EAF"/>
    <w:rsid w:val="52B3B14E"/>
    <w:rsid w:val="52CF9B37"/>
    <w:rsid w:val="530BCC6C"/>
    <w:rsid w:val="5311D95B"/>
    <w:rsid w:val="531EB425"/>
    <w:rsid w:val="534D79AD"/>
    <w:rsid w:val="53867413"/>
    <w:rsid w:val="543B6F4D"/>
    <w:rsid w:val="5502A3D1"/>
    <w:rsid w:val="55490700"/>
    <w:rsid w:val="55F017BF"/>
    <w:rsid w:val="5634AAF2"/>
    <w:rsid w:val="56C0DBD2"/>
    <w:rsid w:val="572938B6"/>
    <w:rsid w:val="573F9931"/>
    <w:rsid w:val="5909DCBE"/>
    <w:rsid w:val="59A59635"/>
    <w:rsid w:val="59D614F4"/>
    <w:rsid w:val="5AFB5737"/>
    <w:rsid w:val="5C293E22"/>
    <w:rsid w:val="5CBA3D85"/>
    <w:rsid w:val="5CC788D8"/>
    <w:rsid w:val="5DC8A460"/>
    <w:rsid w:val="5EE23962"/>
    <w:rsid w:val="5EF8B678"/>
    <w:rsid w:val="604A266D"/>
    <w:rsid w:val="6053A0DB"/>
    <w:rsid w:val="60C1D1C2"/>
    <w:rsid w:val="6144A7F6"/>
    <w:rsid w:val="617622D4"/>
    <w:rsid w:val="6177BAD6"/>
    <w:rsid w:val="6289F45B"/>
    <w:rsid w:val="629E59F7"/>
    <w:rsid w:val="62D4842A"/>
    <w:rsid w:val="635FDD62"/>
    <w:rsid w:val="645DC644"/>
    <w:rsid w:val="64897CE8"/>
    <w:rsid w:val="6505241A"/>
    <w:rsid w:val="6540400F"/>
    <w:rsid w:val="65482D95"/>
    <w:rsid w:val="6685064C"/>
    <w:rsid w:val="668512D2"/>
    <w:rsid w:val="66ACB5F0"/>
    <w:rsid w:val="679313F9"/>
    <w:rsid w:val="686F38F6"/>
    <w:rsid w:val="687B07FF"/>
    <w:rsid w:val="687FCE57"/>
    <w:rsid w:val="68EC3ABA"/>
    <w:rsid w:val="69680C5C"/>
    <w:rsid w:val="698E17D0"/>
    <w:rsid w:val="69EF2A3B"/>
    <w:rsid w:val="6A54AA80"/>
    <w:rsid w:val="6ACAA388"/>
    <w:rsid w:val="6B2E32EA"/>
    <w:rsid w:val="6B94C69A"/>
    <w:rsid w:val="6C27CFDA"/>
    <w:rsid w:val="6C497B58"/>
    <w:rsid w:val="6C62A3B5"/>
    <w:rsid w:val="6C948ECD"/>
    <w:rsid w:val="6CA96614"/>
    <w:rsid w:val="6CD617EE"/>
    <w:rsid w:val="6CEE4DBA"/>
    <w:rsid w:val="6D647A51"/>
    <w:rsid w:val="6D673BDD"/>
    <w:rsid w:val="6E4CD804"/>
    <w:rsid w:val="6E7C7510"/>
    <w:rsid w:val="6F030C3E"/>
    <w:rsid w:val="6F41B16A"/>
    <w:rsid w:val="6FC1BCEB"/>
    <w:rsid w:val="709C1B13"/>
    <w:rsid w:val="71120B7A"/>
    <w:rsid w:val="711CEC7B"/>
    <w:rsid w:val="721EC317"/>
    <w:rsid w:val="7237EB74"/>
    <w:rsid w:val="723AAD00"/>
    <w:rsid w:val="73440680"/>
    <w:rsid w:val="7372ACE2"/>
    <w:rsid w:val="73C280FE"/>
    <w:rsid w:val="74384EB1"/>
    <w:rsid w:val="748BADEC"/>
    <w:rsid w:val="75E3CB6F"/>
    <w:rsid w:val="760985FB"/>
    <w:rsid w:val="762C09F1"/>
    <w:rsid w:val="77C34EAE"/>
    <w:rsid w:val="77ED2698"/>
    <w:rsid w:val="79032ABE"/>
    <w:rsid w:val="7951B95E"/>
    <w:rsid w:val="7978476C"/>
    <w:rsid w:val="7A9EFB1F"/>
    <w:rsid w:val="7B8D0E9C"/>
    <w:rsid w:val="7BCD92E3"/>
    <w:rsid w:val="7BD597A3"/>
    <w:rsid w:val="7BF501B6"/>
    <w:rsid w:val="7C0DC37A"/>
    <w:rsid w:val="7C348516"/>
    <w:rsid w:val="7C96BFD1"/>
    <w:rsid w:val="7CD6CB89"/>
    <w:rsid w:val="7D1F53C3"/>
    <w:rsid w:val="7DDDC3F4"/>
    <w:rsid w:val="7EF26A98"/>
    <w:rsid w:val="7F07F531"/>
    <w:rsid w:val="7F14084C"/>
    <w:rsid w:val="7F66C125"/>
    <w:rsid w:val="7FC6A5DE"/>
    <w:rsid w:val="7FC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5E01574"/>
  <w14:defaultImageDpi w14:val="300"/>
  <w15:docId w15:val="{8CBA61B9-1CED-8549-83E4-29AE8B25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Times New Roman" w:hAnsiTheme="majorHAnsi" w:cstheme="majorBidi"/>
        <w:kern w:val="28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18D"/>
    <w:pPr>
      <w:spacing w:before="120" w:after="120"/>
      <w:jc w:val="both"/>
    </w:pPr>
  </w:style>
  <w:style w:type="paragraph" w:styleId="Titre1">
    <w:name w:val="heading 1"/>
    <w:basedOn w:val="Normal"/>
    <w:next w:val="Normal"/>
    <w:qFormat/>
    <w:rsid w:val="00094F0D"/>
    <w:pPr>
      <w:keepNext/>
      <w:numPr>
        <w:numId w:val="2"/>
      </w:numPr>
      <w:shd w:val="pct25" w:color="auto" w:fill="FFFFFF"/>
      <w:spacing w:before="240" w:after="60"/>
      <w:outlineLvl w:val="0"/>
    </w:pPr>
    <w:rPr>
      <w:b/>
      <w: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2"/>
      </w:numPr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i/>
      <w:iCs/>
      <w:szCs w:val="26"/>
    </w:rPr>
  </w:style>
  <w:style w:type="paragraph" w:styleId="Titre4">
    <w:name w:val="heading 4"/>
    <w:basedOn w:val="Normal"/>
    <w:next w:val="Normal"/>
    <w:qFormat/>
    <w:rsid w:val="00094F0D"/>
    <w:pPr>
      <w:keepNext/>
      <w:numPr>
        <w:ilvl w:val="3"/>
        <w:numId w:val="2"/>
      </w:numPr>
      <w:spacing w:before="240" w:after="60"/>
      <w:outlineLvl w:val="3"/>
    </w:pPr>
    <w:rPr>
      <w:rFonts w:ascii="Trebuchet MS" w:hAnsi="Trebuchet MS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094F0D"/>
    <w:pPr>
      <w:numPr>
        <w:ilvl w:val="4"/>
        <w:numId w:val="2"/>
      </w:numPr>
      <w:spacing w:before="240" w:after="60"/>
      <w:outlineLvl w:val="4"/>
    </w:pPr>
    <w:rPr>
      <w:rFonts w:ascii="Trebuchet MS" w:hAnsi="Trebuchet MS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94F0D"/>
    <w:pPr>
      <w:numPr>
        <w:ilvl w:val="5"/>
        <w:numId w:val="2"/>
      </w:numPr>
      <w:spacing w:before="240" w:after="60"/>
      <w:outlineLvl w:val="5"/>
    </w:pPr>
    <w:rPr>
      <w:rFonts w:ascii="Trebuchet MS" w:hAnsi="Trebuchet MS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094F0D"/>
    <w:pPr>
      <w:numPr>
        <w:ilvl w:val="6"/>
        <w:numId w:val="2"/>
      </w:numPr>
      <w:spacing w:before="240" w:after="60"/>
      <w:outlineLvl w:val="6"/>
    </w:pPr>
    <w:rPr>
      <w:rFonts w:ascii="Trebuchet MS" w:hAnsi="Trebuchet MS"/>
    </w:rPr>
  </w:style>
  <w:style w:type="paragraph" w:styleId="Titre8">
    <w:name w:val="heading 8"/>
    <w:basedOn w:val="Normal"/>
    <w:next w:val="Normal"/>
    <w:qFormat/>
    <w:rsid w:val="00094F0D"/>
    <w:pPr>
      <w:numPr>
        <w:ilvl w:val="7"/>
        <w:numId w:val="2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Titre9">
    <w:name w:val="heading 9"/>
    <w:basedOn w:val="Normal"/>
    <w:next w:val="Normal"/>
    <w:qFormat/>
    <w:rsid w:val="00094F0D"/>
    <w:pPr>
      <w:numPr>
        <w:ilvl w:val="8"/>
        <w:numId w:val="2"/>
      </w:numPr>
      <w:spacing w:before="240" w:after="60"/>
      <w:outlineLvl w:val="8"/>
    </w:pPr>
    <w:rPr>
      <w:rFonts w:ascii="Trebuchet MS" w:hAnsi="Trebuchet MS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pBdr>
        <w:top w:val="single" w:sz="4" w:space="0" w:color="auto"/>
      </w:pBdr>
      <w:tabs>
        <w:tab w:val="right" w:pos="9639"/>
      </w:tabs>
    </w:pPr>
    <w:rPr>
      <w:rFonts w:ascii="Arial" w:hAnsi="Arial"/>
      <w:snapToGrid w:val="0"/>
      <w:sz w:val="16"/>
    </w:rPr>
  </w:style>
  <w:style w:type="character" w:styleId="Numrodepage">
    <w:name w:val="page number"/>
    <w:basedOn w:val="Policepardfaut"/>
  </w:style>
  <w:style w:type="paragraph" w:customStyle="1" w:styleId="Titre0">
    <w:name w:val="Titre 0"/>
    <w:rsid w:val="00094F0D"/>
    <w:pPr>
      <w:jc w:val="center"/>
    </w:pPr>
    <w:rPr>
      <w:rFonts w:ascii="Tahoma" w:hAnsi="Tahoma"/>
      <w:b/>
      <w:sz w:val="36"/>
      <w:lang w:val="fr-BE"/>
    </w:rPr>
  </w:style>
  <w:style w:type="paragraph" w:styleId="Retraitcorpsdetexte">
    <w:name w:val="Body Text Indent"/>
    <w:basedOn w:val="Normal"/>
    <w:pPr>
      <w:ind w:left="360" w:hanging="360"/>
    </w:pPr>
    <w:rPr>
      <w:lang w:val="fr-BE"/>
    </w:rPr>
  </w:style>
  <w:style w:type="paragraph" w:styleId="Retraitcorpsdetexte2">
    <w:name w:val="Body Text Indent 2"/>
    <w:basedOn w:val="Normal"/>
    <w:pPr>
      <w:ind w:left="360"/>
    </w:pPr>
    <w:rPr>
      <w:lang w:val="fr-BE"/>
    </w:rPr>
  </w:style>
  <w:style w:type="paragraph" w:styleId="Retraitcorpsdetexte3">
    <w:name w:val="Body Text Indent 3"/>
    <w:basedOn w:val="Normal"/>
    <w:pPr>
      <w:ind w:left="540"/>
    </w:pPr>
    <w:rPr>
      <w:lang w:val="fr-BE"/>
    </w:rPr>
  </w:style>
  <w:style w:type="paragraph" w:customStyle="1" w:styleId="Normalnumrot">
    <w:name w:val="Normal numéroté"/>
    <w:basedOn w:val="Normal"/>
    <w:pPr>
      <w:numPr>
        <w:numId w:val="1"/>
      </w:numPr>
    </w:pPr>
    <w:rPr>
      <w:lang w:val="fr-BE"/>
    </w:rPr>
  </w:style>
  <w:style w:type="paragraph" w:styleId="Liste">
    <w:name w:val="List"/>
    <w:basedOn w:val="Normal"/>
    <w:pPr>
      <w:tabs>
        <w:tab w:val="num" w:pos="360"/>
      </w:tabs>
      <w:ind w:left="360" w:hanging="360"/>
    </w:pPr>
  </w:style>
  <w:style w:type="paragraph" w:customStyle="1" w:styleId="Normalavecbulle">
    <w:name w:val="Normal avec bulle"/>
    <w:basedOn w:val="Liste"/>
  </w:style>
  <w:style w:type="paragraph" w:styleId="Corpsdetexte">
    <w:name w:val="Body Text"/>
    <w:basedOn w:val="Normal"/>
    <w:link w:val="CorpsdetexteCar"/>
    <w:pPr>
      <w:autoSpaceDE w:val="0"/>
      <w:autoSpaceDN w:val="0"/>
      <w:adjustRightInd w:val="0"/>
    </w:pPr>
    <w:rPr>
      <w:szCs w:val="22"/>
    </w:rPr>
  </w:style>
  <w:style w:type="paragraph" w:styleId="Textedebulles">
    <w:name w:val="Balloon Text"/>
    <w:basedOn w:val="Normal"/>
    <w:link w:val="TextedebullesCar"/>
    <w:rsid w:val="00CB56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B569A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rsid w:val="0051318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orpsdetexteCar">
    <w:name w:val="Corps de texte Car"/>
    <w:link w:val="Corpsdetexte"/>
    <w:rsid w:val="00C76ECA"/>
    <w:rPr>
      <w:rFonts w:ascii="Verdana" w:hAnsi="Verdana"/>
      <w:szCs w:val="22"/>
    </w:rPr>
  </w:style>
  <w:style w:type="paragraph" w:styleId="Titre">
    <w:name w:val="Title"/>
    <w:basedOn w:val="Normal"/>
    <w:next w:val="Normal"/>
    <w:link w:val="TitreCar"/>
    <w:qFormat/>
    <w:rsid w:val="00C76ECA"/>
    <w:pPr>
      <w:spacing w:before="240" w:after="60"/>
      <w:jc w:val="center"/>
      <w:outlineLvl w:val="0"/>
    </w:pPr>
    <w:rPr>
      <w:rFonts w:eastAsiaTheme="majorEastAsia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C76EC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Grilledutableau">
    <w:name w:val="Table Grid"/>
    <w:basedOn w:val="TableauNormal"/>
    <w:rsid w:val="00C7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nhideWhenUsed/>
    <w:rsid w:val="008443B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443B7"/>
    <w:rPr>
      <w:sz w:val="20"/>
      <w:szCs w:val="20"/>
    </w:rPr>
  </w:style>
  <w:style w:type="character" w:styleId="Marquedecommentaire">
    <w:name w:val="annotation reference"/>
    <w:basedOn w:val="Policepardfaut"/>
    <w:semiHidden/>
    <w:unhideWhenUsed/>
    <w:rsid w:val="008443B7"/>
    <w:rPr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919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919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5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CC8612372F7E478F173EC6129A9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C89A0C-CEC7-AC4E-9693-ED543FF32FAC}"/>
      </w:docPartPr>
      <w:docPartBody>
        <w:p w:rsidR="00FF2302" w:rsidRDefault="00D839C0" w:rsidP="00D839C0">
          <w:pPr>
            <w:pStyle w:val="AACC8612372F7E478F173EC6129A983C"/>
          </w:pPr>
          <w:r w:rsidRPr="00755DE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C0"/>
    <w:rsid w:val="0018690F"/>
    <w:rsid w:val="00193A39"/>
    <w:rsid w:val="002779D8"/>
    <w:rsid w:val="00294CAB"/>
    <w:rsid w:val="002A74FA"/>
    <w:rsid w:val="003375A9"/>
    <w:rsid w:val="00354B4E"/>
    <w:rsid w:val="006A0DB1"/>
    <w:rsid w:val="007554B9"/>
    <w:rsid w:val="007A524B"/>
    <w:rsid w:val="009E705D"/>
    <w:rsid w:val="00A94B43"/>
    <w:rsid w:val="00B647CF"/>
    <w:rsid w:val="00B86F14"/>
    <w:rsid w:val="00BC346A"/>
    <w:rsid w:val="00BE6B02"/>
    <w:rsid w:val="00CE43AB"/>
    <w:rsid w:val="00D839C0"/>
    <w:rsid w:val="00D95FA0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839C0"/>
    <w:rPr>
      <w:color w:val="808080"/>
    </w:rPr>
  </w:style>
  <w:style w:type="paragraph" w:customStyle="1" w:styleId="AACC8612372F7E478F173EC6129A983C">
    <w:name w:val="AACC8612372F7E478F173EC6129A983C"/>
    <w:rsid w:val="00D839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42697-6111-499e-81c9-b1da37191110">
      <Terms xmlns="http://schemas.microsoft.com/office/infopath/2007/PartnerControls"/>
    </lcf76f155ced4ddcb4097134ff3c332f>
    <TaxCatchAll xmlns="f0b5bed9-8d01-41b1-a1e6-aae57005c40e" xsi:nil="true"/>
    <Ordre xmlns="0a342697-6111-499e-81c9-b1da3719111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A122DF330504E8DDF1118C388620A" ma:contentTypeVersion="16" ma:contentTypeDescription="Crée un document." ma:contentTypeScope="" ma:versionID="c9cb2dbec05d9b02f7222392b925503f">
  <xsd:schema xmlns:xsd="http://www.w3.org/2001/XMLSchema" xmlns:xs="http://www.w3.org/2001/XMLSchema" xmlns:p="http://schemas.microsoft.com/office/2006/metadata/properties" xmlns:ns2="0a342697-6111-499e-81c9-b1da37191110" xmlns:ns3="f0b5bed9-8d01-41b1-a1e6-aae57005c40e" targetNamespace="http://schemas.microsoft.com/office/2006/metadata/properties" ma:root="true" ma:fieldsID="de35b0688a32dd339c11945674cdc760" ns2:_="" ns3:_="">
    <xsd:import namespace="0a342697-6111-499e-81c9-b1da37191110"/>
    <xsd:import namespace="f0b5bed9-8d01-41b1-a1e6-aae57005c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Ordr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42697-6111-499e-81c9-b1da37191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rdre" ma:index="10" nillable="true" ma:displayName="Ordre" ma:decimals="0" ma:internalName="Ordre">
      <xsd:simpleType>
        <xsd:restriction base="dms:Number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0b6a2ec7-4460-416d-86cb-abc62d7ad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5bed9-8d01-41b1-a1e6-aae57005c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1233e63-c795-435f-b521-72035c69e17b}" ma:internalName="TaxCatchAll" ma:showField="CatchAllData" ma:web="f0b5bed9-8d01-41b1-a1e6-aae57005c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2EB649-4493-4C19-ACC4-7B829106E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98905-4535-4165-BA89-6B3E14CE1EEA}">
  <ds:schemaRefs>
    <ds:schemaRef ds:uri="http://schemas.microsoft.com/office/2006/metadata/properties"/>
    <ds:schemaRef ds:uri="http://schemas.microsoft.com/office/infopath/2007/PartnerControls"/>
    <ds:schemaRef ds:uri="0a342697-6111-499e-81c9-b1da37191110"/>
    <ds:schemaRef ds:uri="f0b5bed9-8d01-41b1-a1e6-aae57005c40e"/>
  </ds:schemaRefs>
</ds:datastoreItem>
</file>

<file path=customXml/itemProps3.xml><?xml version="1.0" encoding="utf-8"?>
<ds:datastoreItem xmlns:ds="http://schemas.openxmlformats.org/officeDocument/2006/customXml" ds:itemID="{AC20F887-8E0D-4F0F-BFAC-8B02EF84ED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2813E5-284F-4C5F-875E-8777EA51F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42697-6111-499e-81c9-b1da37191110"/>
    <ds:schemaRef ds:uri="f0b5bed9-8d01-41b1-a1e6-aae57005c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informations suivantes vous sont données afin de donner une même identité de HELMo et de ses instituts dans tous les documents internes ou externes</vt:lpstr>
    </vt:vector>
  </TitlesOfParts>
  <Company>HEMES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informations suivantes vous sont données afin de donner une même identité de HELMo et de ses instituts dans tous les documents internes ou externes</dc:title>
  <dc:subject/>
  <dc:creator>Marie-Françoise Ghuysen</dc:creator>
  <cp:keywords/>
  <cp:lastModifiedBy>ludivine denil</cp:lastModifiedBy>
  <cp:revision>7</cp:revision>
  <cp:lastPrinted>2008-06-19T12:28:00Z</cp:lastPrinted>
  <dcterms:created xsi:type="dcterms:W3CDTF">2024-09-18T12:03:00Z</dcterms:created>
  <dcterms:modified xsi:type="dcterms:W3CDTF">2025-09-16T08:48:00Z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0x010100A5CA122DF330504E8DDF1118C388620A</vt:lpwstr>
  </property>
  <property fmtid="{D5CDD505-2E9C-101B-9397-08002B2CF9AE}" pid="3" name="MediaServiceImageTags">
    <vt:lpwstr/>
  </property>
</Properties>
</file>